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748C" w:rsidRDefault="00FA7D96" w:rsidP="00C8748C">
      <w:pPr>
        <w:jc w:val="center"/>
        <w:rPr>
          <w:rFonts w:ascii="Caligula" w:hAnsi="Caligula" w:cs="Caligula"/>
          <w:sz w:val="36"/>
          <w:szCs w:val="36"/>
          <w:lang w:val="en-US"/>
        </w:rPr>
      </w:pPr>
      <w:r>
        <w:rPr>
          <w:rFonts w:ascii="Edwardian Script ITC" w:hAnsi="Edwardian Script ITC"/>
          <w:noProof/>
          <w:sz w:val="72"/>
          <w:szCs w:val="72"/>
          <w:lang w:val="en-US" w:eastAsia="en-US"/>
        </w:rPr>
        <mc:AlternateContent>
          <mc:Choice Requires="wps">
            <w:drawing>
              <wp:anchor distT="0" distB="0" distL="114300" distR="114300" simplePos="0" relativeHeight="251656704" behindDoc="0" locked="0" layoutInCell="1" allowOverlap="1">
                <wp:simplePos x="0" y="0"/>
                <wp:positionH relativeFrom="column">
                  <wp:posOffset>2743200</wp:posOffset>
                </wp:positionH>
                <wp:positionV relativeFrom="paragraph">
                  <wp:posOffset>-114300</wp:posOffset>
                </wp:positionV>
                <wp:extent cx="4229100" cy="1143000"/>
                <wp:effectExtent l="0" t="0" r="0" b="0"/>
                <wp:wrapSquare wrapText="bothSides"/>
                <wp:docPr id="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9100" cy="1143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46E64" w:rsidRDefault="00446E64" w:rsidP="00446E64">
                            <w:pPr>
                              <w:jc w:val="center"/>
                              <w:rPr>
                                <w:rFonts w:ascii="Edwardian Script ITC" w:hAnsi="Edwardian Script ITC" w:cs="Caligula"/>
                                <w:sz w:val="72"/>
                                <w:szCs w:val="72"/>
                                <w:lang w:val="en-US"/>
                              </w:rPr>
                            </w:pPr>
                            <w:r>
                              <w:rPr>
                                <w:rFonts w:ascii="Edwardian Script ITC" w:hAnsi="Edwardian Script ITC" w:cs="Caligula"/>
                                <w:sz w:val="72"/>
                                <w:szCs w:val="72"/>
                                <w:lang w:val="en-US"/>
                              </w:rPr>
                              <w:t>Secular Franciscan Order</w:t>
                            </w:r>
                          </w:p>
                          <w:p w:rsidR="00446E64" w:rsidRDefault="00446E64" w:rsidP="00446E64">
                            <w:pPr>
                              <w:jc w:val="center"/>
                              <w:rPr>
                                <w:rFonts w:ascii="Caligula" w:hAnsi="Caligula" w:cs="Caligula"/>
                                <w:sz w:val="36"/>
                                <w:szCs w:val="36"/>
                                <w:lang w:val="en-US"/>
                              </w:rPr>
                            </w:pPr>
                            <w:smartTag w:uri="urn:schemas-microsoft-com:office:smarttags" w:element="place">
                              <w:r>
                                <w:rPr>
                                  <w:rFonts w:ascii="Caligula" w:hAnsi="Caligula" w:cs="Caligula"/>
                                  <w:sz w:val="36"/>
                                  <w:szCs w:val="36"/>
                                  <w:lang w:val="en-US"/>
                                </w:rPr>
                                <w:t>St. Martin</w:t>
                              </w:r>
                            </w:smartTag>
                            <w:r>
                              <w:rPr>
                                <w:rFonts w:ascii="Caligula" w:hAnsi="Caligula" w:cs="Caligula"/>
                                <w:sz w:val="36"/>
                                <w:szCs w:val="36"/>
                                <w:lang w:val="en-US"/>
                              </w:rPr>
                              <w:t xml:space="preserve"> of </w:t>
                            </w:r>
                            <w:smartTag w:uri="urn:schemas-microsoft-com:office:smarttags" w:element="City">
                              <w:smartTag w:uri="urn:schemas-microsoft-com:office:smarttags" w:element="place">
                                <w:r>
                                  <w:rPr>
                                    <w:rFonts w:ascii="Caligula" w:hAnsi="Caligula" w:cs="Caligula"/>
                                    <w:sz w:val="36"/>
                                    <w:szCs w:val="36"/>
                                    <w:lang w:val="en-US"/>
                                  </w:rPr>
                                  <w:t>Tours</w:t>
                                </w:r>
                              </w:smartTag>
                            </w:smartTag>
                            <w:r>
                              <w:rPr>
                                <w:rFonts w:ascii="Caligula" w:hAnsi="Caligula" w:cs="Caligula"/>
                                <w:sz w:val="36"/>
                                <w:szCs w:val="36"/>
                                <w:lang w:val="en-US"/>
                              </w:rPr>
                              <w:t xml:space="preserve"> 639 </w:t>
                            </w:r>
                            <w:smartTag w:uri="urn:schemas-microsoft-com:office:smarttags" w:element="place">
                              <w:r>
                                <w:rPr>
                                  <w:rFonts w:ascii="Caligula" w:hAnsi="Caligula" w:cs="Caligula"/>
                                  <w:sz w:val="36"/>
                                  <w:szCs w:val="36"/>
                                  <w:lang w:val="en-US"/>
                                </w:rPr>
                                <w:t>S. Shelby</w:t>
                              </w:r>
                            </w:smartTag>
                          </w:p>
                          <w:p w:rsidR="00446E64" w:rsidRDefault="00446E64" w:rsidP="00446E64">
                            <w:pPr>
                              <w:jc w:val="center"/>
                            </w:pPr>
                            <w:smartTag w:uri="urn:schemas-microsoft-com:office:smarttags" w:element="place">
                              <w:smartTag w:uri="urn:schemas-microsoft-com:office:smarttags" w:element="City">
                                <w:r>
                                  <w:rPr>
                                    <w:rFonts w:ascii="Caligula" w:hAnsi="Caligula" w:cs="Caligula"/>
                                    <w:sz w:val="36"/>
                                    <w:szCs w:val="36"/>
                                    <w:lang w:val="en-US"/>
                                  </w:rPr>
                                  <w:t>Louisville</w:t>
                                </w:r>
                              </w:smartTag>
                              <w:r>
                                <w:rPr>
                                  <w:rFonts w:ascii="Caligula" w:hAnsi="Caligula" w:cs="Caligula"/>
                                  <w:sz w:val="36"/>
                                  <w:szCs w:val="36"/>
                                  <w:lang w:val="en-US"/>
                                </w:rPr>
                                <w:t xml:space="preserve">, </w:t>
                              </w:r>
                              <w:smartTag w:uri="urn:schemas-microsoft-com:office:smarttags" w:element="State">
                                <w:r>
                                  <w:rPr>
                                    <w:rFonts w:ascii="Caligula" w:hAnsi="Caligula" w:cs="Caligula"/>
                                    <w:sz w:val="36"/>
                                    <w:szCs w:val="36"/>
                                    <w:lang w:val="en-US"/>
                                  </w:rPr>
                                  <w:t>KY</w:t>
                                </w:r>
                              </w:smartTag>
                              <w:r>
                                <w:rPr>
                                  <w:rFonts w:ascii="Caligula" w:hAnsi="Caligula" w:cs="Caligula"/>
                                  <w:sz w:val="36"/>
                                  <w:szCs w:val="36"/>
                                  <w:lang w:val="en-US"/>
                                </w:rPr>
                                <w:t xml:space="preserve"> </w:t>
                              </w:r>
                              <w:smartTag w:uri="urn:schemas-microsoft-com:office:smarttags" w:element="PostalCode">
                                <w:r>
                                  <w:rPr>
                                    <w:rFonts w:ascii="Caligula" w:hAnsi="Caligula" w:cs="Caligula"/>
                                    <w:sz w:val="36"/>
                                    <w:szCs w:val="36"/>
                                    <w:lang w:val="en-US"/>
                                  </w:rPr>
                                  <w:t>40202</w:t>
                                </w:r>
                              </w:smartTag>
                            </w:smartTag>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left:0;text-align:left;margin-left:3in;margin-top:-9pt;width:333pt;height:90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" filled="f" stroked="f">
                <v:textbox>
                  <w:txbxContent>
                    <w:p w:rsidR="00446E64" w:rsidRDefault="00446E64" w:rsidP="00446E64">
                      <w:pPr>
                        <w:jc w:val="center"/>
                        <w:rPr>
                          <w:rFonts w:ascii="Edwardian Script ITC" w:hAnsi="Edwardian Script ITC" w:cs="Caligula"/>
                          <w:sz w:val="72"/>
                          <w:szCs w:val="72"/>
                          <w:lang w:val="en-US"/>
                        </w:rPr>
                      </w:pPr>
                      <w:r>
                        <w:rPr>
                          <w:rFonts w:ascii="Edwardian Script ITC" w:hAnsi="Edwardian Script ITC" w:cs="Caligula"/>
                          <w:sz w:val="72"/>
                          <w:szCs w:val="72"/>
                          <w:lang w:val="en-US"/>
                        </w:rPr>
                        <w:t>Secular Franciscan Order</w:t>
                      </w:r>
                    </w:p>
                    <w:p w:rsidR="00446E64" w:rsidRDefault="00446E64" w:rsidP="00446E64">
                      <w:pPr>
                        <w:jc w:val="center"/>
                        <w:rPr>
                          <w:rFonts w:ascii="Caligula" w:hAnsi="Caligula" w:cs="Caligula"/>
                          <w:sz w:val="36"/>
                          <w:szCs w:val="36"/>
                          <w:lang w:val="en-US"/>
                        </w:rPr>
                      </w:pPr>
                      <w:smartTag w:uri="urn:schemas-microsoft-com:office:smarttags" w:element="place">
                        <w:r>
                          <w:rPr>
                            <w:rFonts w:ascii="Caligula" w:hAnsi="Caligula" w:cs="Caligula"/>
                            <w:sz w:val="36"/>
                            <w:szCs w:val="36"/>
                            <w:lang w:val="en-US"/>
                          </w:rPr>
                          <w:t>St. Martin</w:t>
                        </w:r>
                      </w:smartTag>
                      <w:r>
                        <w:rPr>
                          <w:rFonts w:ascii="Caligula" w:hAnsi="Caligula" w:cs="Caligula"/>
                          <w:sz w:val="36"/>
                          <w:szCs w:val="36"/>
                          <w:lang w:val="en-US"/>
                        </w:rPr>
                        <w:t xml:space="preserve"> of </w:t>
                      </w:r>
                      <w:smartTag w:uri="urn:schemas-microsoft-com:office:smarttags" w:element="City">
                        <w:smartTag w:uri="urn:schemas-microsoft-com:office:smarttags" w:element="place">
                          <w:r>
                            <w:rPr>
                              <w:rFonts w:ascii="Caligula" w:hAnsi="Caligula" w:cs="Caligula"/>
                              <w:sz w:val="36"/>
                              <w:szCs w:val="36"/>
                              <w:lang w:val="en-US"/>
                            </w:rPr>
                            <w:t>Tours</w:t>
                          </w:r>
                        </w:smartTag>
                      </w:smartTag>
                      <w:r>
                        <w:rPr>
                          <w:rFonts w:ascii="Caligula" w:hAnsi="Caligula" w:cs="Caligula"/>
                          <w:sz w:val="36"/>
                          <w:szCs w:val="36"/>
                          <w:lang w:val="en-US"/>
                        </w:rPr>
                        <w:t xml:space="preserve"> 639 </w:t>
                      </w:r>
                      <w:smartTag w:uri="urn:schemas-microsoft-com:office:smarttags" w:element="place">
                        <w:r>
                          <w:rPr>
                            <w:rFonts w:ascii="Caligula" w:hAnsi="Caligula" w:cs="Caligula"/>
                            <w:sz w:val="36"/>
                            <w:szCs w:val="36"/>
                            <w:lang w:val="en-US"/>
                          </w:rPr>
                          <w:t>S. Shelby</w:t>
                        </w:r>
                      </w:smartTag>
                    </w:p>
                    <w:p w:rsidR="00446E64" w:rsidRDefault="00446E64" w:rsidP="00446E64">
                      <w:pPr>
                        <w:jc w:val="center"/>
                      </w:pPr>
                      <w:smartTag w:uri="urn:schemas-microsoft-com:office:smarttags" w:element="place">
                        <w:smartTag w:uri="urn:schemas-microsoft-com:office:smarttags" w:element="City">
                          <w:r>
                            <w:rPr>
                              <w:rFonts w:ascii="Caligula" w:hAnsi="Caligula" w:cs="Caligula"/>
                              <w:sz w:val="36"/>
                              <w:szCs w:val="36"/>
                              <w:lang w:val="en-US"/>
                            </w:rPr>
                            <w:t>Louisville</w:t>
                          </w:r>
                        </w:smartTag>
                        <w:r>
                          <w:rPr>
                            <w:rFonts w:ascii="Caligula" w:hAnsi="Caligula" w:cs="Caligula"/>
                            <w:sz w:val="36"/>
                            <w:szCs w:val="36"/>
                            <w:lang w:val="en-US"/>
                          </w:rPr>
                          <w:t xml:space="preserve">, </w:t>
                        </w:r>
                        <w:smartTag w:uri="urn:schemas-microsoft-com:office:smarttags" w:element="State">
                          <w:r>
                            <w:rPr>
                              <w:rFonts w:ascii="Caligula" w:hAnsi="Caligula" w:cs="Caligula"/>
                              <w:sz w:val="36"/>
                              <w:szCs w:val="36"/>
                              <w:lang w:val="en-US"/>
                            </w:rPr>
                            <w:t>KY</w:t>
                          </w:r>
                        </w:smartTag>
                        <w:r>
                          <w:rPr>
                            <w:rFonts w:ascii="Caligula" w:hAnsi="Caligula" w:cs="Caligula"/>
                            <w:sz w:val="36"/>
                            <w:szCs w:val="36"/>
                            <w:lang w:val="en-US"/>
                          </w:rPr>
                          <w:t xml:space="preserve"> </w:t>
                        </w:r>
                        <w:smartTag w:uri="urn:schemas-microsoft-com:office:smarttags" w:element="PostalCode">
                          <w:r>
                            <w:rPr>
                              <w:rFonts w:ascii="Caligula" w:hAnsi="Caligula" w:cs="Caligula"/>
                              <w:sz w:val="36"/>
                              <w:szCs w:val="36"/>
                              <w:lang w:val="en-US"/>
                            </w:rPr>
                            <w:t>40202</w:t>
                          </w:r>
                        </w:smartTag>
                      </w:smartTag>
                    </w:p>
                  </w:txbxContent>
                </v:textbox>
                <w10:wrap type="square"/>
              </v:shape>
            </w:pict>
          </mc:Fallback>
        </mc:AlternateContent>
      </w:r>
      <w:r>
        <w:rPr>
          <w:noProof/>
          <w:lang w:val="en-US" w:eastAsia="en-US"/>
        </w:rPr>
        <w:drawing>
          <wp:anchor distT="0" distB="0" distL="114300" distR="114300" simplePos="0" relativeHeight="251655680" behindDoc="1" locked="0" layoutInCell="1" allowOverlap="1">
            <wp:simplePos x="0" y="0"/>
            <wp:positionH relativeFrom="column">
              <wp:posOffset>-342900</wp:posOffset>
            </wp:positionH>
            <wp:positionV relativeFrom="paragraph">
              <wp:posOffset>-114300</wp:posOffset>
            </wp:positionV>
            <wp:extent cx="2616200" cy="3683000"/>
            <wp:effectExtent l="0" t="0" r="0" b="0"/>
            <wp:wrapTight wrapText="bothSides">
              <wp:wrapPolygon edited="0">
                <wp:start x="0" y="0"/>
                <wp:lineTo x="0" y="21451"/>
                <wp:lineTo x="21390" y="21451"/>
                <wp:lineTo x="21390" y="0"/>
                <wp:lineTo x="0" y="0"/>
              </wp:wrapPolygon>
            </wp:wrapTight>
            <wp:docPr id="7" name="Picture 3"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616200" cy="3683000"/>
                    </a:xfrm>
                    <a:prstGeom prst="rect">
                      <a:avLst/>
                    </a:prstGeom>
                    <a:noFill/>
                    <a:ln>
                      <a:noFill/>
                    </a:ln>
                  </pic:spPr>
                </pic:pic>
              </a:graphicData>
            </a:graphic>
            <wp14:sizeRelH relativeFrom="page">
              <wp14:pctWidth>0</wp14:pctWidth>
            </wp14:sizeRelH>
            <wp14:sizeRelV relativeFrom="page">
              <wp14:pctHeight>0</wp14:pctHeight>
            </wp14:sizeRelV>
          </wp:anchor>
        </w:drawing>
      </w:r>
      <w:r w:rsidR="00C8748C">
        <w:rPr>
          <w:rFonts w:ascii="Edwardian Script ITC" w:hAnsi="Edwardian Script ITC"/>
          <w:sz w:val="72"/>
          <w:szCs w:val="72"/>
        </w:rPr>
        <w:fldChar w:fldCharType="begin"/>
      </w:r>
      <w:r w:rsidR="00C8748C">
        <w:rPr>
          <w:rFonts w:ascii="Edwardian Script ITC" w:hAnsi="Edwardian Script ITC"/>
          <w:sz w:val="72"/>
          <w:szCs w:val="72"/>
        </w:rPr>
        <w:instrText xml:space="preserve"> SEQ CHAPTER \h \r 1</w:instrText>
      </w:r>
      <w:r w:rsidR="00C8748C">
        <w:rPr>
          <w:rFonts w:ascii="Edwardian Script ITC" w:hAnsi="Edwardian Script ITC"/>
          <w:sz w:val="72"/>
          <w:szCs w:val="72"/>
        </w:rPr>
        <w:fldChar w:fldCharType="end"/>
      </w:r>
    </w:p>
    <w:p w:rsidR="00C8748C" w:rsidRPr="00D74F55" w:rsidRDefault="00C8748C" w:rsidP="00C8748C">
      <w:pPr>
        <w:jc w:val="center"/>
        <w:rPr>
          <w:rFonts w:ascii="Caligula" w:hAnsi="Caligula" w:cs="Caligula"/>
          <w:sz w:val="16"/>
          <w:szCs w:val="16"/>
          <w:lang w:val="en-US"/>
        </w:rPr>
      </w:pPr>
    </w:p>
    <w:p w:rsidR="00C8748C" w:rsidRPr="009C5FAC" w:rsidRDefault="00FA7D96" w:rsidP="00C8748C">
      <w:pPr>
        <w:ind w:left="720"/>
        <w:rPr>
          <w:rFonts w:ascii="Bella Donna" w:hAnsi="Bella Donna" w:cs="Caligula"/>
          <w:sz w:val="28"/>
          <w:szCs w:val="28"/>
          <w:u w:val="single"/>
          <w:lang w:val="en-US"/>
        </w:rPr>
      </w:pPr>
      <w:r>
        <w:rPr>
          <w:rFonts w:ascii="Calligraph421 BT" w:hAnsi="Calligraph421 BT" w:cs="Caligula"/>
          <w:noProof/>
          <w:sz w:val="24"/>
          <w:szCs w:val="24"/>
          <w:lang w:val="en-US" w:eastAsia="en-US"/>
        </w:rPr>
        <mc:AlternateContent>
          <mc:Choice Requires="wps">
            <w:drawing>
              <wp:anchor distT="0" distB="0" distL="114300" distR="114300" simplePos="0" relativeHeight="251660800" behindDoc="0" locked="0" layoutInCell="1" allowOverlap="1">
                <wp:simplePos x="0" y="0"/>
                <wp:positionH relativeFrom="column">
                  <wp:posOffset>3143250</wp:posOffset>
                </wp:positionH>
                <wp:positionV relativeFrom="paragraph">
                  <wp:posOffset>642620</wp:posOffset>
                </wp:positionV>
                <wp:extent cx="1371600" cy="643255"/>
                <wp:effectExtent l="0" t="4445" r="3175" b="0"/>
                <wp:wrapSquare wrapText="bothSides"/>
                <wp:docPr id="6"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643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2D9E" w:rsidRPr="00B76BE4" w:rsidRDefault="00752D9E" w:rsidP="00752D9E">
                            <w:pPr>
                              <w:jc w:val="center"/>
                              <w:rPr>
                                <w:rFonts w:ascii="Lucida Handwriting" w:hAnsi="Lucida Handwriting" w:cs="Caligula"/>
                                <w:sz w:val="28"/>
                                <w:szCs w:val="28"/>
                                <w:lang w:val="en-US"/>
                              </w:rPr>
                            </w:pPr>
                            <w:r w:rsidRPr="00B76BE4">
                              <w:rPr>
                                <w:rFonts w:ascii="Lucida Handwriting" w:hAnsi="Lucida Handwriting" w:cs="Caligula"/>
                                <w:sz w:val="28"/>
                                <w:szCs w:val="28"/>
                                <w:lang w:val="en-US"/>
                              </w:rPr>
                              <w:t>Vice Minister</w:t>
                            </w:r>
                          </w:p>
                          <w:p w:rsidR="00752D9E" w:rsidRPr="00B76BE4" w:rsidRDefault="00752D9E" w:rsidP="00752D9E">
                            <w:pPr>
                              <w:jc w:val="center"/>
                              <w:rPr>
                                <w:rFonts w:ascii="Caligula" w:hAnsi="Caligula" w:cs="Caligula"/>
                                <w:sz w:val="28"/>
                                <w:szCs w:val="28"/>
                                <w:lang w:val="en-US"/>
                              </w:rPr>
                            </w:pPr>
                            <w:r w:rsidRPr="00B76BE4">
                              <w:rPr>
                                <w:rFonts w:ascii="Lucida Handwriting" w:hAnsi="Lucida Handwriting" w:cs="Caligula"/>
                                <w:sz w:val="28"/>
                                <w:szCs w:val="28"/>
                                <w:lang w:val="en-US"/>
                              </w:rPr>
                              <w:t xml:space="preserve">Don </w:t>
                            </w:r>
                            <w:proofErr w:type="spellStart"/>
                            <w:r w:rsidRPr="00B76BE4">
                              <w:rPr>
                                <w:rFonts w:ascii="Lucida Handwriting" w:hAnsi="Lucida Handwriting" w:cs="Caligula"/>
                                <w:sz w:val="28"/>
                                <w:szCs w:val="28"/>
                                <w:lang w:val="en-US"/>
                              </w:rPr>
                              <w:t>Fultineer</w:t>
                            </w:r>
                            <w:proofErr w:type="spellEnd"/>
                          </w:p>
                          <w:p w:rsidR="00752D9E" w:rsidRPr="00B76BE4" w:rsidRDefault="00752D9E" w:rsidP="00752D9E">
                            <w:pPr>
                              <w:jc w:val="center"/>
                              <w:rPr>
                                <w:rFonts w:ascii="Lucida Handwriting" w:hAnsi="Lucida Handwriting" w:cs="Caligula"/>
                                <w:sz w:val="28"/>
                                <w:szCs w:val="28"/>
                                <w:lang w:val="en-US"/>
                              </w:rPr>
                            </w:pPr>
                            <w:r w:rsidRPr="00B76BE4">
                              <w:rPr>
                                <w:rFonts w:ascii="Lucida Handwriting" w:hAnsi="Lucida Handwriting" w:cs="Caligula"/>
                                <w:sz w:val="28"/>
                                <w:szCs w:val="28"/>
                                <w:lang w:val="en-US"/>
                              </w:rPr>
                              <w:t>502-451-4295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27" type="#_x0000_t202" style="position:absolute;left:0;text-align:left;margin-left:247.5pt;margin-top:50.6pt;width:108pt;height:50.6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" filled="f" stroked="f">
                <v:textbox>
                  <w:txbxContent>
                    <w:p w:rsidR="00752D9E" w:rsidRPr="00B76BE4" w:rsidRDefault="00752D9E" w:rsidP="00752D9E">
                      <w:pPr>
                        <w:jc w:val="center"/>
                        <w:rPr>
                          <w:rFonts w:ascii="Lucida Handwriting" w:hAnsi="Lucida Handwriting" w:cs="Caligula"/>
                          <w:sz w:val="28"/>
                          <w:szCs w:val="28"/>
                          <w:lang w:val="en-US"/>
                        </w:rPr>
                      </w:pPr>
                      <w:r w:rsidRPr="00B76BE4">
                        <w:rPr>
                          <w:rFonts w:ascii="Lucida Handwriting" w:hAnsi="Lucida Handwriting" w:cs="Caligula"/>
                          <w:sz w:val="28"/>
                          <w:szCs w:val="28"/>
                          <w:lang w:val="en-US"/>
                        </w:rPr>
                        <w:t>Vice Minister</w:t>
                      </w:r>
                    </w:p>
                    <w:p w:rsidR="00752D9E" w:rsidRPr="00B76BE4" w:rsidRDefault="00752D9E" w:rsidP="00752D9E">
                      <w:pPr>
                        <w:jc w:val="center"/>
                        <w:rPr>
                          <w:rFonts w:ascii="Caligula" w:hAnsi="Caligula" w:cs="Caligula"/>
                          <w:sz w:val="28"/>
                          <w:szCs w:val="28"/>
                          <w:lang w:val="en-US"/>
                        </w:rPr>
                      </w:pPr>
                      <w:r w:rsidRPr="00B76BE4">
                        <w:rPr>
                          <w:rFonts w:ascii="Lucida Handwriting" w:hAnsi="Lucida Handwriting" w:cs="Caligula"/>
                          <w:sz w:val="28"/>
                          <w:szCs w:val="28"/>
                          <w:lang w:val="en-US"/>
                        </w:rPr>
                        <w:t xml:space="preserve">Don </w:t>
                      </w:r>
                      <w:proofErr w:type="spellStart"/>
                      <w:r w:rsidRPr="00B76BE4">
                        <w:rPr>
                          <w:rFonts w:ascii="Lucida Handwriting" w:hAnsi="Lucida Handwriting" w:cs="Caligula"/>
                          <w:sz w:val="28"/>
                          <w:szCs w:val="28"/>
                          <w:lang w:val="en-US"/>
                        </w:rPr>
                        <w:t>Fultineer</w:t>
                      </w:r>
                      <w:proofErr w:type="spellEnd"/>
                    </w:p>
                    <w:p w:rsidR="00752D9E" w:rsidRPr="00B76BE4" w:rsidRDefault="00752D9E" w:rsidP="00752D9E">
                      <w:pPr>
                        <w:jc w:val="center"/>
                        <w:rPr>
                          <w:rFonts w:ascii="Lucida Handwriting" w:hAnsi="Lucida Handwriting" w:cs="Caligula"/>
                          <w:sz w:val="28"/>
                          <w:szCs w:val="28"/>
                          <w:lang w:val="en-US"/>
                        </w:rPr>
                      </w:pPr>
                      <w:r w:rsidRPr="00B76BE4">
                        <w:rPr>
                          <w:rFonts w:ascii="Lucida Handwriting" w:hAnsi="Lucida Handwriting" w:cs="Caligula"/>
                          <w:sz w:val="28"/>
                          <w:szCs w:val="28"/>
                          <w:lang w:val="en-US"/>
                        </w:rPr>
                        <w:t>502-451-4295</w:t>
                      </w:r>
                    </w:p>
                  </w:txbxContent>
                </v:textbox>
                <w10:wrap type="square"/>
              </v:shape>
            </w:pict>
          </mc:Fallback>
        </mc:AlternateContent>
      </w:r>
      <w:r>
        <w:rPr>
          <w:rFonts w:ascii="Calligraph421 BT" w:hAnsi="Calligraph421 BT" w:cs="Caligula"/>
          <w:noProof/>
          <w:sz w:val="24"/>
          <w:szCs w:val="24"/>
          <w:lang w:val="en-US" w:eastAsia="en-US"/>
        </w:rPr>
        <mc:AlternateContent>
          <mc:Choice Requires="wps">
            <w:drawing>
              <wp:anchor distT="0" distB="0" distL="114300" distR="114300" simplePos="0" relativeHeight="251659776" behindDoc="0" locked="0" layoutInCell="1" allowOverlap="1">
                <wp:simplePos x="0" y="0"/>
                <wp:positionH relativeFrom="column">
                  <wp:posOffset>-20955</wp:posOffset>
                </wp:positionH>
                <wp:positionV relativeFrom="paragraph">
                  <wp:posOffset>642620</wp:posOffset>
                </wp:positionV>
                <wp:extent cx="1370330" cy="698500"/>
                <wp:effectExtent l="4445" t="4445" r="0" b="1905"/>
                <wp:wrapSquare wrapText="bothSides"/>
                <wp:docPr id="5"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0330" cy="698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327AF" w:rsidRPr="00B76BE4" w:rsidRDefault="005327AF" w:rsidP="005327AF">
                            <w:pPr>
                              <w:jc w:val="center"/>
                              <w:rPr>
                                <w:rFonts w:ascii="Lucida Handwriting" w:hAnsi="Lucida Handwriting" w:cs="Caligula"/>
                                <w:sz w:val="28"/>
                                <w:szCs w:val="28"/>
                                <w:lang w:val="en-US"/>
                              </w:rPr>
                            </w:pPr>
                            <w:r w:rsidRPr="00B76BE4">
                              <w:rPr>
                                <w:rFonts w:ascii="Lucida Handwriting" w:hAnsi="Lucida Handwriting" w:cs="Caligula"/>
                                <w:sz w:val="28"/>
                                <w:szCs w:val="28"/>
                                <w:lang w:val="en-US"/>
                              </w:rPr>
                              <w:t>Formation Director</w:t>
                            </w:r>
                          </w:p>
                          <w:p w:rsidR="005327AF" w:rsidRPr="00B76BE4" w:rsidRDefault="005327AF" w:rsidP="005327AF">
                            <w:pPr>
                              <w:jc w:val="center"/>
                              <w:rPr>
                                <w:rFonts w:ascii="Lucida Handwriting" w:hAnsi="Lucida Handwriting" w:cs="Caligula"/>
                                <w:sz w:val="28"/>
                                <w:szCs w:val="28"/>
                                <w:lang w:val="en-US"/>
                              </w:rPr>
                            </w:pPr>
                            <w:r w:rsidRPr="00B76BE4">
                              <w:rPr>
                                <w:rFonts w:ascii="Lucida Handwriting" w:hAnsi="Lucida Handwriting" w:cs="Caligula"/>
                                <w:sz w:val="28"/>
                                <w:szCs w:val="28"/>
                                <w:lang w:val="en-US"/>
                              </w:rPr>
                              <w:t>Linda Smith</w:t>
                            </w:r>
                          </w:p>
                          <w:p w:rsidR="0032019A" w:rsidRPr="00B76BE4" w:rsidRDefault="00752D9E" w:rsidP="005327AF">
                            <w:pPr>
                              <w:jc w:val="center"/>
                              <w:rPr>
                                <w:sz w:val="28"/>
                                <w:szCs w:val="28"/>
                              </w:rPr>
                            </w:pPr>
                            <w:r w:rsidRPr="00B76BE4">
                              <w:rPr>
                                <w:rFonts w:ascii="Lucida Handwriting" w:hAnsi="Lucida Handwriting" w:cs="Segoe UI"/>
                                <w:sz w:val="28"/>
                                <w:szCs w:val="28"/>
                                <w:lang w:val="en-US" w:eastAsia="en-US"/>
                              </w:rPr>
                              <w:t>502-</w:t>
                            </w:r>
                            <w:r w:rsidR="005327AF" w:rsidRPr="00B76BE4">
                              <w:rPr>
                                <w:rFonts w:ascii="Lucida Handwriting" w:hAnsi="Lucida Handwriting" w:cs="Segoe UI"/>
                                <w:sz w:val="28"/>
                                <w:szCs w:val="28"/>
                                <w:lang w:val="en-US" w:eastAsia="en-US"/>
                              </w:rPr>
                              <w:t>619-0786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28" type="#_x0000_t202" style="position:absolute;left:0;text-align:left;margin-left:-1.65pt;margin-top:50.6pt;width:107.9pt;height:5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" filled="f" stroked="f">
                <v:textbox>
                  <w:txbxContent>
                    <w:p w:rsidR="005327AF" w:rsidRPr="00B76BE4" w:rsidRDefault="005327AF" w:rsidP="005327AF">
                      <w:pPr>
                        <w:jc w:val="center"/>
                        <w:rPr>
                          <w:rFonts w:ascii="Lucida Handwriting" w:hAnsi="Lucida Handwriting" w:cs="Caligula"/>
                          <w:sz w:val="28"/>
                          <w:szCs w:val="28"/>
                          <w:lang w:val="en-US"/>
                        </w:rPr>
                      </w:pPr>
                      <w:r w:rsidRPr="00B76BE4">
                        <w:rPr>
                          <w:rFonts w:ascii="Lucida Handwriting" w:hAnsi="Lucida Handwriting" w:cs="Caligula"/>
                          <w:sz w:val="28"/>
                          <w:szCs w:val="28"/>
                          <w:lang w:val="en-US"/>
                        </w:rPr>
                        <w:t>Formation Director</w:t>
                      </w:r>
                    </w:p>
                    <w:p w:rsidR="005327AF" w:rsidRPr="00B76BE4" w:rsidRDefault="005327AF" w:rsidP="005327AF">
                      <w:pPr>
                        <w:jc w:val="center"/>
                        <w:rPr>
                          <w:rFonts w:ascii="Lucida Handwriting" w:hAnsi="Lucida Handwriting" w:cs="Caligula"/>
                          <w:sz w:val="28"/>
                          <w:szCs w:val="28"/>
                          <w:lang w:val="en-US"/>
                        </w:rPr>
                      </w:pPr>
                      <w:r w:rsidRPr="00B76BE4">
                        <w:rPr>
                          <w:rFonts w:ascii="Lucida Handwriting" w:hAnsi="Lucida Handwriting" w:cs="Caligula"/>
                          <w:sz w:val="28"/>
                          <w:szCs w:val="28"/>
                          <w:lang w:val="en-US"/>
                        </w:rPr>
                        <w:t>Linda Smith</w:t>
                      </w:r>
                    </w:p>
                    <w:p w:rsidR="0032019A" w:rsidRPr="00B76BE4" w:rsidRDefault="00752D9E" w:rsidP="005327AF">
                      <w:pPr>
                        <w:jc w:val="center"/>
                        <w:rPr>
                          <w:sz w:val="28"/>
                          <w:szCs w:val="28"/>
                        </w:rPr>
                      </w:pPr>
                      <w:r w:rsidRPr="00B76BE4">
                        <w:rPr>
                          <w:rFonts w:ascii="Lucida Handwriting" w:hAnsi="Lucida Handwriting" w:cs="Segoe UI"/>
                          <w:sz w:val="28"/>
                          <w:szCs w:val="28"/>
                          <w:lang w:val="en-US" w:eastAsia="en-US"/>
                        </w:rPr>
                        <w:t>502-</w:t>
                      </w:r>
                      <w:r w:rsidR="005327AF" w:rsidRPr="00B76BE4">
                        <w:rPr>
                          <w:rFonts w:ascii="Lucida Handwriting" w:hAnsi="Lucida Handwriting" w:cs="Segoe UI"/>
                          <w:sz w:val="28"/>
                          <w:szCs w:val="28"/>
                          <w:lang w:val="en-US" w:eastAsia="en-US"/>
                        </w:rPr>
                        <w:t>619-0786</w:t>
                      </w:r>
                    </w:p>
                  </w:txbxContent>
                </v:textbox>
                <w10:wrap type="square"/>
              </v:shape>
            </w:pict>
          </mc:Fallback>
        </mc:AlternateContent>
      </w:r>
      <w:r>
        <w:rPr>
          <w:rFonts w:ascii="Calligraph421 BT" w:hAnsi="Calligraph421 BT" w:cs="Caligula"/>
          <w:noProof/>
          <w:sz w:val="24"/>
          <w:szCs w:val="24"/>
          <w:lang w:val="en-US" w:eastAsia="en-US"/>
        </w:rPr>
        <mc:AlternateContent>
          <mc:Choice Requires="wps">
            <w:drawing>
              <wp:anchor distT="0" distB="0" distL="114300" distR="114300" simplePos="0" relativeHeight="251658752" behindDoc="0" locked="0" layoutInCell="1" allowOverlap="1">
                <wp:simplePos x="0" y="0"/>
                <wp:positionH relativeFrom="column">
                  <wp:posOffset>3143250</wp:posOffset>
                </wp:positionH>
                <wp:positionV relativeFrom="paragraph">
                  <wp:posOffset>-152400</wp:posOffset>
                </wp:positionV>
                <wp:extent cx="1371600" cy="685800"/>
                <wp:effectExtent l="0" t="0" r="3175" b="0"/>
                <wp:wrapSquare wrapText="bothSides"/>
                <wp:docPr id="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6236B" w:rsidRPr="009C5FAC" w:rsidRDefault="0096236B" w:rsidP="0096236B">
                            <w:pPr>
                              <w:jc w:val="center"/>
                              <w:rPr>
                                <w:rFonts w:ascii="Lucida Handwriting" w:hAnsi="Lucida Handwriting"/>
                                <w:sz w:val="28"/>
                                <w:szCs w:val="28"/>
                              </w:rPr>
                            </w:pPr>
                            <w:proofErr w:type="spellStart"/>
                            <w:r w:rsidRPr="009C5FAC">
                              <w:rPr>
                                <w:rFonts w:ascii="Lucida Handwriting" w:hAnsi="Lucida Handwriting"/>
                                <w:sz w:val="28"/>
                                <w:szCs w:val="28"/>
                              </w:rPr>
                              <w:t>LayMinister</w:t>
                            </w:r>
                            <w:proofErr w:type="spellEnd"/>
                          </w:p>
                          <w:p w:rsidR="00446E64" w:rsidRPr="009C5FAC" w:rsidRDefault="0096236B" w:rsidP="0096236B">
                            <w:pPr>
                              <w:jc w:val="center"/>
                              <w:rPr>
                                <w:rFonts w:ascii="Lucida Handwriting" w:hAnsi="Lucida Handwriting"/>
                                <w:sz w:val="28"/>
                                <w:szCs w:val="28"/>
                              </w:rPr>
                            </w:pPr>
                            <w:r w:rsidRPr="009C5FAC">
                              <w:rPr>
                                <w:rFonts w:ascii="Lucida Handwriting" w:hAnsi="Lucida Handwriting"/>
                                <w:sz w:val="28"/>
                                <w:szCs w:val="28"/>
                              </w:rPr>
                              <w:t>Debbie Wilson</w:t>
                            </w:r>
                          </w:p>
                          <w:p w:rsidR="0096236B" w:rsidRPr="009C5FAC" w:rsidRDefault="0096236B" w:rsidP="0096236B">
                            <w:pPr>
                              <w:jc w:val="center"/>
                              <w:rPr>
                                <w:rFonts w:ascii="Lucida Handwriting" w:hAnsi="Lucida Handwriting"/>
                                <w:sz w:val="28"/>
                                <w:szCs w:val="28"/>
                              </w:rPr>
                            </w:pPr>
                            <w:r w:rsidRPr="009C5FAC">
                              <w:rPr>
                                <w:rFonts w:ascii="Lucida Handwriting" w:hAnsi="Lucida Handwriting"/>
                                <w:sz w:val="28"/>
                                <w:szCs w:val="28"/>
                              </w:rPr>
                              <w:t>502-644-4991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29" type="#_x0000_t202" style="position:absolute;left:0;text-align:left;margin-left:247.5pt;margin-top:-12pt;width:108pt;height:5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" filled="f" stroked="f">
                <v:textbox>
                  <w:txbxContent>
                    <w:p w:rsidR="0096236B" w:rsidRPr="009C5FAC" w:rsidRDefault="0096236B" w:rsidP="0096236B">
                      <w:pPr>
                        <w:jc w:val="center"/>
                        <w:rPr>
                          <w:rFonts w:ascii="Lucida Handwriting" w:hAnsi="Lucida Handwriting"/>
                          <w:sz w:val="28"/>
                          <w:szCs w:val="28"/>
                        </w:rPr>
                      </w:pPr>
                      <w:proofErr w:type="spellStart"/>
                      <w:r w:rsidRPr="009C5FAC">
                        <w:rPr>
                          <w:rFonts w:ascii="Lucida Handwriting" w:hAnsi="Lucida Handwriting"/>
                          <w:sz w:val="28"/>
                          <w:szCs w:val="28"/>
                        </w:rPr>
                        <w:t>LayMinister</w:t>
                      </w:r>
                      <w:proofErr w:type="spellEnd"/>
                    </w:p>
                    <w:p w:rsidR="00446E64" w:rsidRPr="009C5FAC" w:rsidRDefault="0096236B" w:rsidP="0096236B">
                      <w:pPr>
                        <w:jc w:val="center"/>
                        <w:rPr>
                          <w:rFonts w:ascii="Lucida Handwriting" w:hAnsi="Lucida Handwriting"/>
                          <w:sz w:val="28"/>
                          <w:szCs w:val="28"/>
                        </w:rPr>
                      </w:pPr>
                      <w:r w:rsidRPr="009C5FAC">
                        <w:rPr>
                          <w:rFonts w:ascii="Lucida Handwriting" w:hAnsi="Lucida Handwriting"/>
                          <w:sz w:val="28"/>
                          <w:szCs w:val="28"/>
                        </w:rPr>
                        <w:t>Debbie Wilson</w:t>
                      </w:r>
                    </w:p>
                    <w:p w:rsidR="0096236B" w:rsidRPr="009C5FAC" w:rsidRDefault="0096236B" w:rsidP="0096236B">
                      <w:pPr>
                        <w:jc w:val="center"/>
                        <w:rPr>
                          <w:rFonts w:ascii="Lucida Handwriting" w:hAnsi="Lucida Handwriting"/>
                          <w:sz w:val="28"/>
                          <w:szCs w:val="28"/>
                        </w:rPr>
                      </w:pPr>
                      <w:r w:rsidRPr="009C5FAC">
                        <w:rPr>
                          <w:rFonts w:ascii="Lucida Handwriting" w:hAnsi="Lucida Handwriting"/>
                          <w:sz w:val="28"/>
                          <w:szCs w:val="28"/>
                        </w:rPr>
                        <w:t>502-644-4991</w:t>
                      </w:r>
                    </w:p>
                  </w:txbxContent>
                </v:textbox>
                <w10:wrap type="square"/>
              </v:shape>
            </w:pict>
          </mc:Fallback>
        </mc:AlternateContent>
      </w:r>
      <w:r>
        <w:rPr>
          <w:rFonts w:ascii="Calligraph421 BT" w:hAnsi="Calligraph421 BT" w:cs="Caligula"/>
          <w:noProof/>
          <w:sz w:val="24"/>
          <w:szCs w:val="24"/>
          <w:lang w:val="en-US" w:eastAsia="en-US"/>
        </w:rPr>
        <mc:AlternateContent>
          <mc:Choice Requires="wps">
            <w:drawing>
              <wp:anchor distT="0" distB="0" distL="114300" distR="114300" simplePos="0" relativeHeight="251657728" behindDoc="0" locked="0" layoutInCell="1" allowOverlap="1">
                <wp:simplePos x="0" y="0"/>
                <wp:positionH relativeFrom="column">
                  <wp:posOffset>-114300</wp:posOffset>
                </wp:positionH>
                <wp:positionV relativeFrom="paragraph">
                  <wp:posOffset>-90805</wp:posOffset>
                </wp:positionV>
                <wp:extent cx="1781175" cy="733425"/>
                <wp:effectExtent l="0" t="4445" r="3175" b="0"/>
                <wp:wrapSquare wrapText="bothSides"/>
                <wp:docPr id="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1175" cy="733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46E64" w:rsidRPr="00B76BE4" w:rsidRDefault="00446E64" w:rsidP="00446E64">
                            <w:pPr>
                              <w:jc w:val="center"/>
                              <w:rPr>
                                <w:rFonts w:ascii="Lucida Handwriting" w:hAnsi="Lucida Handwriting" w:cs="Caligula"/>
                                <w:sz w:val="28"/>
                                <w:szCs w:val="28"/>
                                <w:lang w:val="en-US"/>
                              </w:rPr>
                            </w:pPr>
                            <w:r w:rsidRPr="00B76BE4">
                              <w:rPr>
                                <w:rFonts w:ascii="Lucida Handwriting" w:hAnsi="Lucida Handwriting" w:cs="Caligula"/>
                                <w:sz w:val="28"/>
                                <w:szCs w:val="28"/>
                                <w:lang w:val="en-US"/>
                              </w:rPr>
                              <w:t>Spiritual Assistant</w:t>
                            </w:r>
                          </w:p>
                          <w:p w:rsidR="00446E64" w:rsidRPr="00B76BE4" w:rsidRDefault="00446E64" w:rsidP="00446E64">
                            <w:pPr>
                              <w:jc w:val="center"/>
                              <w:rPr>
                                <w:rFonts w:ascii="Lucida Handwriting" w:hAnsi="Lucida Handwriting" w:cs="Caligula"/>
                                <w:sz w:val="28"/>
                                <w:szCs w:val="28"/>
                                <w:lang w:val="en-US"/>
                              </w:rPr>
                            </w:pPr>
                            <w:proofErr w:type="gramStart"/>
                            <w:r w:rsidRPr="00B76BE4">
                              <w:rPr>
                                <w:rFonts w:ascii="Lucida Handwriting" w:hAnsi="Lucida Handwriting" w:cs="Caligula"/>
                                <w:sz w:val="28"/>
                                <w:szCs w:val="28"/>
                                <w:lang w:val="en-US"/>
                              </w:rPr>
                              <w:t>Friar David Lenz OFM Conv.</w:t>
                            </w:r>
                            <w:proofErr w:type="gramEnd"/>
                          </w:p>
                          <w:p w:rsidR="00446E64" w:rsidRPr="00B76BE4" w:rsidRDefault="00446E64" w:rsidP="00446E64">
                            <w:pPr>
                              <w:jc w:val="center"/>
                              <w:rPr>
                                <w:sz w:val="28"/>
                                <w:szCs w:val="28"/>
                              </w:rPr>
                            </w:pPr>
                            <w:r w:rsidRPr="00B76BE4">
                              <w:rPr>
                                <w:rFonts w:ascii="Lucida Handwriting" w:hAnsi="Lucida Handwriting" w:cs="Caligula"/>
                                <w:sz w:val="28"/>
                                <w:szCs w:val="28"/>
                                <w:lang w:val="en-US"/>
                              </w:rPr>
                              <w:t>648-6735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0" type="#_x0000_t202" style="position:absolute;left:0;text-align:left;margin-left:-9pt;margin-top:-7.15pt;width:140.25pt;height:57.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" filled="f" stroked="f">
                <v:textbox>
                  <w:txbxContent>
                    <w:p w:rsidR="00446E64" w:rsidRPr="00B76BE4" w:rsidRDefault="00446E64" w:rsidP="00446E64">
                      <w:pPr>
                        <w:jc w:val="center"/>
                        <w:rPr>
                          <w:rFonts w:ascii="Lucida Handwriting" w:hAnsi="Lucida Handwriting" w:cs="Caligula"/>
                          <w:sz w:val="28"/>
                          <w:szCs w:val="28"/>
                          <w:lang w:val="en-US"/>
                        </w:rPr>
                      </w:pPr>
                      <w:r w:rsidRPr="00B76BE4">
                        <w:rPr>
                          <w:rFonts w:ascii="Lucida Handwriting" w:hAnsi="Lucida Handwriting" w:cs="Caligula"/>
                          <w:sz w:val="28"/>
                          <w:szCs w:val="28"/>
                          <w:lang w:val="en-US"/>
                        </w:rPr>
                        <w:t>Spiritual Assistant</w:t>
                      </w:r>
                    </w:p>
                    <w:p w:rsidR="00446E64" w:rsidRPr="00B76BE4" w:rsidRDefault="00446E64" w:rsidP="00446E64">
                      <w:pPr>
                        <w:jc w:val="center"/>
                        <w:rPr>
                          <w:rFonts w:ascii="Lucida Handwriting" w:hAnsi="Lucida Handwriting" w:cs="Caligula"/>
                          <w:sz w:val="28"/>
                          <w:szCs w:val="28"/>
                          <w:lang w:val="en-US"/>
                        </w:rPr>
                      </w:pPr>
                      <w:proofErr w:type="gramStart"/>
                      <w:r w:rsidRPr="00B76BE4">
                        <w:rPr>
                          <w:rFonts w:ascii="Lucida Handwriting" w:hAnsi="Lucida Handwriting" w:cs="Caligula"/>
                          <w:sz w:val="28"/>
                          <w:szCs w:val="28"/>
                          <w:lang w:val="en-US"/>
                        </w:rPr>
                        <w:t>Friar David Lenz OFM Conv.</w:t>
                      </w:r>
                      <w:proofErr w:type="gramEnd"/>
                    </w:p>
                    <w:p w:rsidR="00446E64" w:rsidRPr="00B76BE4" w:rsidRDefault="00446E64" w:rsidP="00446E64">
                      <w:pPr>
                        <w:jc w:val="center"/>
                        <w:rPr>
                          <w:sz w:val="28"/>
                          <w:szCs w:val="28"/>
                        </w:rPr>
                      </w:pPr>
                      <w:r w:rsidRPr="00B76BE4">
                        <w:rPr>
                          <w:rFonts w:ascii="Lucida Handwriting" w:hAnsi="Lucida Handwriting" w:cs="Caligula"/>
                          <w:sz w:val="28"/>
                          <w:szCs w:val="28"/>
                          <w:lang w:val="en-US"/>
                        </w:rPr>
                        <w:t>648-6735</w:t>
                      </w:r>
                    </w:p>
                  </w:txbxContent>
                </v:textbox>
                <w10:wrap type="square"/>
              </v:shape>
            </w:pict>
          </mc:Fallback>
        </mc:AlternateContent>
      </w:r>
      <w:r w:rsidR="00C8748C" w:rsidRPr="00A40CDE">
        <w:rPr>
          <w:rFonts w:ascii="Lucida Handwriting" w:hAnsi="Lucida Handwriting"/>
          <w:sz w:val="22"/>
          <w:szCs w:val="22"/>
        </w:rPr>
        <w:fldChar w:fldCharType="begin"/>
      </w:r>
      <w:r w:rsidR="00C8748C" w:rsidRPr="00A40CDE">
        <w:rPr>
          <w:rFonts w:ascii="Lucida Handwriting" w:hAnsi="Lucida Handwriting"/>
          <w:sz w:val="22"/>
          <w:szCs w:val="22"/>
        </w:rPr>
        <w:instrText xml:space="preserve"> SEQ CHAPTER \h \r 1</w:instrText>
      </w:r>
      <w:r w:rsidR="00C8748C" w:rsidRPr="00A40CDE">
        <w:rPr>
          <w:rFonts w:ascii="Lucida Handwriting" w:hAnsi="Lucida Handwriting"/>
          <w:sz w:val="22"/>
          <w:szCs w:val="22"/>
        </w:rPr>
        <w:fldChar w:fldCharType="end"/>
      </w:r>
      <w:r w:rsidR="0096236B">
        <w:rPr>
          <w:rFonts w:ascii="Lucida Handwriting" w:hAnsi="Lucida Handwriting" w:cs="Caligula"/>
          <w:sz w:val="22"/>
          <w:szCs w:val="22"/>
          <w:lang w:val="en-US"/>
        </w:rPr>
        <w:tab/>
      </w:r>
      <w:r w:rsidR="0096236B">
        <w:rPr>
          <w:rFonts w:ascii="Lucida Handwriting" w:hAnsi="Lucida Handwriting" w:cs="Caligula"/>
          <w:sz w:val="22"/>
          <w:szCs w:val="22"/>
          <w:lang w:val="en-US"/>
        </w:rPr>
        <w:tab/>
      </w:r>
      <w:r w:rsidR="009C5FAC" w:rsidRPr="009C5FAC">
        <w:rPr>
          <w:rFonts w:ascii="Bella Donna" w:hAnsi="Bella Donna" w:cs="Caligula"/>
          <w:sz w:val="28"/>
          <w:szCs w:val="28"/>
          <w:u w:val="single"/>
          <w:lang w:val="en-US"/>
        </w:rPr>
        <w:t>July 5, 2015</w:t>
      </w:r>
      <w:r w:rsidR="0096236B" w:rsidRPr="009C5FAC">
        <w:rPr>
          <w:rFonts w:ascii="Bella Donna" w:hAnsi="Bella Donna" w:cs="Caligula"/>
          <w:sz w:val="28"/>
          <w:szCs w:val="28"/>
          <w:u w:val="single"/>
          <w:lang w:val="en-US"/>
        </w:rPr>
        <w:t xml:space="preserve">       </w:t>
      </w:r>
    </w:p>
    <w:p w:rsidR="009C5FAC" w:rsidRDefault="00FA7D96" w:rsidP="009C5FAC">
      <w:pPr>
        <w:ind w:left="720"/>
        <w:rPr>
          <w:rFonts w:ascii="Lucida Handwriting" w:hAnsi="Lucida Handwriting"/>
          <w:sz w:val="22"/>
          <w:szCs w:val="22"/>
        </w:rPr>
      </w:pPr>
      <w:r>
        <w:rPr>
          <w:rFonts w:ascii="Lucida Handwriting" w:hAnsi="Lucida Handwriting"/>
          <w:noProof/>
          <w:sz w:val="22"/>
          <w:szCs w:val="22"/>
          <w:lang w:val="en-US" w:eastAsia="en-US"/>
        </w:rPr>
        <w:drawing>
          <wp:anchor distT="57150" distB="57150" distL="57150" distR="57150" simplePos="0" relativeHeight="251654656" behindDoc="0" locked="0" layoutInCell="1" allowOverlap="1">
            <wp:simplePos x="0" y="0"/>
            <wp:positionH relativeFrom="margin">
              <wp:posOffset>4343400</wp:posOffset>
            </wp:positionH>
            <wp:positionV relativeFrom="margin">
              <wp:posOffset>1371600</wp:posOffset>
            </wp:positionV>
            <wp:extent cx="950595" cy="101981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50595" cy="1019810"/>
                    </a:xfrm>
                    <a:prstGeom prst="rect">
                      <a:avLst/>
                    </a:prstGeom>
                    <a:noFill/>
                    <a:ln>
                      <a:noFill/>
                    </a:ln>
                  </pic:spPr>
                </pic:pic>
              </a:graphicData>
            </a:graphic>
            <wp14:sizeRelH relativeFrom="page">
              <wp14:pctWidth>0</wp14:pctWidth>
            </wp14:sizeRelH>
            <wp14:sizeRelV relativeFrom="page">
              <wp14:pctHeight>0</wp14:pctHeight>
            </wp14:sizeRelV>
          </wp:anchor>
        </w:drawing>
      </w:r>
      <w:r w:rsidR="00C8748C" w:rsidRPr="00A40CDE">
        <w:rPr>
          <w:rFonts w:ascii="Lucida Handwriting" w:hAnsi="Lucida Handwriting"/>
          <w:sz w:val="22"/>
          <w:szCs w:val="22"/>
        </w:rPr>
        <w:fldChar w:fldCharType="begin"/>
      </w:r>
      <w:r w:rsidR="00C8748C" w:rsidRPr="00A40CDE">
        <w:rPr>
          <w:rFonts w:ascii="Lucida Handwriting" w:hAnsi="Lucida Handwriting"/>
          <w:sz w:val="22"/>
          <w:szCs w:val="22"/>
        </w:rPr>
        <w:instrText xml:space="preserve"> SEQ CHAPTER \h \r 1</w:instrText>
      </w:r>
      <w:r w:rsidR="00C8748C" w:rsidRPr="00A40CDE">
        <w:rPr>
          <w:rFonts w:ascii="Lucida Handwriting" w:hAnsi="Lucida Handwriting"/>
          <w:sz w:val="22"/>
          <w:szCs w:val="22"/>
        </w:rPr>
        <w:fldChar w:fldCharType="end"/>
      </w:r>
      <w:r w:rsidR="00C8748C" w:rsidRPr="00A40CDE">
        <w:rPr>
          <w:rFonts w:ascii="Lucida Handwriting" w:hAnsi="Lucida Handwriting"/>
          <w:sz w:val="22"/>
          <w:szCs w:val="22"/>
        </w:rPr>
        <w:fldChar w:fldCharType="begin"/>
      </w:r>
      <w:r w:rsidR="00C8748C" w:rsidRPr="00A40CDE">
        <w:rPr>
          <w:rFonts w:ascii="Lucida Handwriting" w:hAnsi="Lucida Handwriting"/>
          <w:sz w:val="22"/>
          <w:szCs w:val="22"/>
        </w:rPr>
        <w:instrText xml:space="preserve"> SEQ CHAPTER \h \r 1</w:instrText>
      </w:r>
      <w:r w:rsidR="00C8748C" w:rsidRPr="00A40CDE">
        <w:rPr>
          <w:rFonts w:ascii="Lucida Handwriting" w:hAnsi="Lucida Handwriting"/>
          <w:sz w:val="22"/>
          <w:szCs w:val="22"/>
        </w:rPr>
        <w:fldChar w:fldCharType="end"/>
      </w:r>
    </w:p>
    <w:p w:rsidR="001A60F6" w:rsidRPr="009C5FAC" w:rsidRDefault="001A60F6" w:rsidP="009C5FAC">
      <w:pPr>
        <w:ind w:left="720"/>
        <w:rPr>
          <w:rFonts w:ascii="Calligraph421 BT" w:hAnsi="Calligraph421 BT" w:cs="Caligula"/>
          <w:sz w:val="22"/>
          <w:szCs w:val="22"/>
          <w:lang w:val="en-US"/>
        </w:rPr>
      </w:pPr>
      <w:r w:rsidRPr="009C5FAC">
        <w:rPr>
          <w:rFonts w:ascii="Calligraph421 BT" w:hAnsi="Calligraph421 BT" w:cs="Caligula"/>
          <w:sz w:val="22"/>
          <w:szCs w:val="22"/>
          <w:lang w:val="en-US"/>
        </w:rPr>
        <w:t>Website:</w:t>
      </w:r>
      <w:r w:rsidR="00A40CDE" w:rsidRPr="009C5FAC">
        <w:rPr>
          <w:sz w:val="22"/>
          <w:szCs w:val="22"/>
        </w:rPr>
        <w:t xml:space="preserve">  </w:t>
      </w:r>
      <w:hyperlink r:id="rId7" w:history="1">
        <w:r w:rsidR="00D74F55" w:rsidRPr="009C5FAC">
          <w:rPr>
            <w:rStyle w:val="Hyperlink"/>
            <w:rFonts w:ascii="Calligraph421 BT" w:hAnsi="Calligraph421 BT" w:cs="Caligula"/>
            <w:sz w:val="22"/>
            <w:szCs w:val="22"/>
            <w:lang w:val="en-US"/>
          </w:rPr>
          <w:t>http://stboniface1.wix.com/stbonifacefraternity</w:t>
        </w:r>
      </w:hyperlink>
    </w:p>
    <w:p w:rsidR="00A40CDE" w:rsidRPr="009C5FAC" w:rsidRDefault="00A40CDE" w:rsidP="00C8748C">
      <w:pPr>
        <w:ind w:left="720"/>
        <w:rPr>
          <w:rFonts w:ascii="Calligraph421 BT" w:hAnsi="Calligraph421 BT" w:cs="Caligula"/>
          <w:sz w:val="22"/>
          <w:szCs w:val="22"/>
          <w:lang w:val="en-US"/>
        </w:rPr>
      </w:pPr>
      <w:r w:rsidRPr="009C5FAC">
        <w:rPr>
          <w:rFonts w:ascii="Calligraph421 BT" w:hAnsi="Calligraph421 BT" w:cs="Caligula"/>
          <w:sz w:val="22"/>
          <w:szCs w:val="22"/>
          <w:lang w:val="en-US"/>
        </w:rPr>
        <w:t xml:space="preserve">Facebook: </w:t>
      </w:r>
      <w:hyperlink r:id="rId8" w:history="1">
        <w:r w:rsidR="00D74F55" w:rsidRPr="009C5FAC">
          <w:rPr>
            <w:rStyle w:val="Hyperlink"/>
            <w:rFonts w:ascii="Calligraph421 BT" w:hAnsi="Calligraph421 BT" w:cs="Caligula"/>
            <w:sz w:val="22"/>
            <w:szCs w:val="22"/>
            <w:lang w:val="en-US"/>
          </w:rPr>
          <w:t>https://www.facebook.com/St.BonifaceFranciscanFraternity</w:t>
        </w:r>
      </w:hyperlink>
      <w:r w:rsidRPr="009C5FAC">
        <w:rPr>
          <w:rFonts w:ascii="Calligraph421 BT" w:hAnsi="Calligraph421 BT" w:cs="Caligula"/>
          <w:sz w:val="22"/>
          <w:szCs w:val="22"/>
          <w:lang w:val="en-US"/>
        </w:rPr>
        <w:t>?</w:t>
      </w:r>
    </w:p>
    <w:p w:rsidR="00D74F55" w:rsidRPr="009C5FAC" w:rsidRDefault="00D74F55" w:rsidP="00C8748C">
      <w:pPr>
        <w:ind w:left="720"/>
        <w:rPr>
          <w:rFonts w:ascii="Calligraph421 BT" w:hAnsi="Calligraph421 BT" w:cs="Caligula"/>
          <w:sz w:val="22"/>
          <w:szCs w:val="22"/>
          <w:lang w:val="en-US"/>
        </w:rPr>
      </w:pPr>
      <w:r w:rsidRPr="009C5FAC">
        <w:rPr>
          <w:rFonts w:ascii="Calligraph421 BT" w:hAnsi="Calligraph421 BT" w:cs="Caligula"/>
          <w:sz w:val="22"/>
          <w:szCs w:val="22"/>
          <w:lang w:val="en-US"/>
        </w:rPr>
        <w:t>Twitter:</w:t>
      </w:r>
      <w:r w:rsidRPr="009C5FAC">
        <w:rPr>
          <w:sz w:val="22"/>
          <w:szCs w:val="22"/>
        </w:rPr>
        <w:t xml:space="preserve"> </w:t>
      </w:r>
      <w:hyperlink r:id="rId9" w:history="1">
        <w:r w:rsidRPr="009C5FAC">
          <w:rPr>
            <w:rStyle w:val="Hyperlink"/>
            <w:rFonts w:ascii="Calligraph421 BT" w:hAnsi="Calligraph421 BT" w:cs="Caligula"/>
            <w:sz w:val="22"/>
            <w:szCs w:val="22"/>
            <w:lang w:val="en-US"/>
          </w:rPr>
          <w:t>https://twitter.com/stboniface2</w:t>
        </w:r>
      </w:hyperlink>
    </w:p>
    <w:p w:rsidR="00D74F55" w:rsidRDefault="00D74F55" w:rsidP="00C8748C">
      <w:pPr>
        <w:ind w:left="720"/>
        <w:rPr>
          <w:rFonts w:ascii="Calligraph421 BT" w:hAnsi="Calligraph421 BT" w:cs="Caligula"/>
          <w:sz w:val="24"/>
          <w:szCs w:val="24"/>
          <w:lang w:val="en-US"/>
        </w:rPr>
      </w:pPr>
    </w:p>
    <w:p w:rsidR="00FA7D96" w:rsidRDefault="00FA7D96" w:rsidP="00C8748C">
      <w:pPr>
        <w:ind w:left="720"/>
        <w:rPr>
          <w:rFonts w:ascii="Calligraph421 BT" w:hAnsi="Calligraph421 BT" w:cs="Caligula"/>
          <w:sz w:val="24"/>
          <w:szCs w:val="24"/>
          <w:lang w:val="en-US"/>
        </w:rPr>
      </w:pPr>
    </w:p>
    <w:p w:rsidR="00FA7D96" w:rsidRPr="00FA7D96" w:rsidRDefault="00FA7D96" w:rsidP="00FA7D96">
      <w:pPr>
        <w:rPr>
          <w:rFonts w:ascii="Gisha" w:hAnsi="Gisha" w:cs="Gisha"/>
          <w:b/>
          <w:sz w:val="32"/>
          <w:szCs w:val="32"/>
        </w:rPr>
      </w:pPr>
      <w:r w:rsidRPr="00FA7D96">
        <w:rPr>
          <w:rFonts w:ascii="Gisha" w:hAnsi="Gisha" w:cs="Gisha"/>
          <w:b/>
          <w:sz w:val="32"/>
          <w:szCs w:val="32"/>
        </w:rPr>
        <w:t>There is NO meeting July 5 due to the holiday.</w:t>
      </w:r>
    </w:p>
    <w:p w:rsidR="00404626" w:rsidRDefault="00404626" w:rsidP="00FA7D96"/>
    <w:p w:rsidR="00FA7D96" w:rsidRPr="00404626" w:rsidRDefault="00404626" w:rsidP="00FA7D96">
      <w:pPr>
        <w:rPr>
          <w:rFonts w:ascii="Biondi" w:hAnsi="Biondi"/>
          <w:sz w:val="24"/>
          <w:szCs w:val="24"/>
        </w:rPr>
      </w:pPr>
      <w:r>
        <w:t xml:space="preserve"> </w:t>
      </w:r>
      <w:r w:rsidRPr="00404626">
        <w:rPr>
          <w:rFonts w:ascii="Biondi" w:hAnsi="Biondi"/>
          <w:sz w:val="24"/>
          <w:szCs w:val="24"/>
        </w:rPr>
        <w:t>We will be needing volunteers to work the flower booth at the annual Mount St. Francis picnic</w:t>
      </w:r>
      <w:r>
        <w:rPr>
          <w:rFonts w:ascii="Biondi" w:hAnsi="Biondi"/>
          <w:sz w:val="24"/>
          <w:szCs w:val="24"/>
        </w:rPr>
        <w:t xml:space="preserve"> either August 15th or 22</w:t>
      </w:r>
      <w:r w:rsidRPr="00404626">
        <w:rPr>
          <w:rFonts w:ascii="Biondi" w:hAnsi="Biondi"/>
          <w:sz w:val="24"/>
          <w:szCs w:val="24"/>
          <w:vertAlign w:val="superscript"/>
        </w:rPr>
        <w:t>nd</w:t>
      </w:r>
      <w:r>
        <w:rPr>
          <w:rFonts w:ascii="Biondi" w:hAnsi="Biondi"/>
          <w:sz w:val="24"/>
          <w:szCs w:val="24"/>
        </w:rPr>
        <w:t xml:space="preserve"> it’s not on their </w:t>
      </w:r>
      <w:proofErr w:type="spellStart"/>
      <w:r>
        <w:rPr>
          <w:rFonts w:ascii="Biondi" w:hAnsi="Biondi"/>
          <w:sz w:val="24"/>
          <w:szCs w:val="24"/>
        </w:rPr>
        <w:t>calender</w:t>
      </w:r>
      <w:proofErr w:type="spellEnd"/>
      <w:r>
        <w:rPr>
          <w:rFonts w:ascii="Biondi" w:hAnsi="Biondi"/>
          <w:sz w:val="24"/>
          <w:szCs w:val="24"/>
        </w:rPr>
        <w:t xml:space="preserve"> yet but </w:t>
      </w:r>
      <w:r w:rsidR="00B71DB7">
        <w:rPr>
          <w:rFonts w:ascii="Biondi" w:hAnsi="Biondi"/>
          <w:sz w:val="24"/>
          <w:szCs w:val="24"/>
        </w:rPr>
        <w:t>that’s typically the time of year it’s done</w:t>
      </w:r>
      <w:r w:rsidRPr="00404626">
        <w:rPr>
          <w:rFonts w:ascii="Biondi" w:hAnsi="Biondi"/>
          <w:sz w:val="24"/>
          <w:szCs w:val="24"/>
        </w:rPr>
        <w:t xml:space="preserve">, please let us know of your availability. </w:t>
      </w:r>
    </w:p>
    <w:p w:rsidR="00404626" w:rsidRDefault="00404626" w:rsidP="00FA7D96">
      <w:pPr>
        <w:rPr>
          <w:rFonts w:ascii="Batang" w:eastAsia="Batang" w:hAnsi="Batang"/>
          <w:i/>
          <w:sz w:val="24"/>
          <w:szCs w:val="24"/>
        </w:rPr>
      </w:pPr>
    </w:p>
    <w:p w:rsidR="00FA7D96" w:rsidRPr="00FA7D96" w:rsidRDefault="00FA7D96" w:rsidP="00FA7D96">
      <w:pPr>
        <w:rPr>
          <w:rFonts w:ascii="Batang" w:eastAsia="Batang" w:hAnsi="Batang"/>
          <w:i/>
          <w:sz w:val="24"/>
          <w:szCs w:val="24"/>
        </w:rPr>
      </w:pPr>
      <w:r w:rsidRPr="00FA7D96">
        <w:rPr>
          <w:rFonts w:ascii="Batang" w:eastAsia="Batang" w:hAnsi="Batang"/>
          <w:i/>
          <w:sz w:val="24"/>
          <w:szCs w:val="24"/>
        </w:rPr>
        <w:t>We will have our prayer meeting 1PM on July 14 at the Marian Center.</w:t>
      </w:r>
    </w:p>
    <w:p w:rsidR="00FA7D96" w:rsidRDefault="00FA7D96" w:rsidP="00FA7D96"/>
    <w:p w:rsidR="00FA7D96" w:rsidRPr="00FA7D96" w:rsidRDefault="00FA7D96" w:rsidP="00FA7D96">
      <w:pPr>
        <w:rPr>
          <w:rFonts w:ascii="DejaVu Sans Light" w:hAnsi="DejaVu Sans Light" w:cs="DejaVu Sans Light"/>
          <w:sz w:val="22"/>
          <w:szCs w:val="22"/>
        </w:rPr>
      </w:pPr>
      <w:proofErr w:type="spellStart"/>
      <w:proofErr w:type="gramStart"/>
      <w:r w:rsidRPr="00FA7D96">
        <w:rPr>
          <w:rFonts w:ascii="DejaVu Sans Light" w:hAnsi="DejaVu Sans Light" w:cs="DejaVu Sans Light"/>
          <w:sz w:val="22"/>
          <w:szCs w:val="22"/>
        </w:rPr>
        <w:t>Admon</w:t>
      </w:r>
      <w:proofErr w:type="spellEnd"/>
      <w:r w:rsidRPr="00FA7D96">
        <w:rPr>
          <w:rFonts w:ascii="DejaVu Sans Light" w:hAnsi="DejaVu Sans Light" w:cs="DejaVu Sans Light"/>
          <w:sz w:val="22"/>
          <w:szCs w:val="22"/>
        </w:rPr>
        <w:t>.</w:t>
      </w:r>
      <w:proofErr w:type="gramEnd"/>
      <w:r w:rsidRPr="00FA7D96">
        <w:rPr>
          <w:rFonts w:ascii="DejaVu Sans Light" w:hAnsi="DejaVu Sans Light" w:cs="DejaVu Sans Light"/>
          <w:sz w:val="22"/>
          <w:szCs w:val="22"/>
        </w:rPr>
        <w:t xml:space="preserve"> # </w:t>
      </w:r>
      <w:proofErr w:type="gramStart"/>
      <w:r w:rsidRPr="00FA7D96">
        <w:rPr>
          <w:rFonts w:ascii="DejaVu Sans Light" w:hAnsi="DejaVu Sans Light" w:cs="DejaVu Sans Light"/>
          <w:sz w:val="22"/>
          <w:szCs w:val="22"/>
        </w:rPr>
        <w:t>14  Be</w:t>
      </w:r>
      <w:proofErr w:type="gramEnd"/>
      <w:r w:rsidRPr="00FA7D96">
        <w:rPr>
          <w:rFonts w:ascii="DejaVu Sans Light" w:hAnsi="DejaVu Sans Light" w:cs="DejaVu Sans Light"/>
          <w:sz w:val="22"/>
          <w:szCs w:val="22"/>
        </w:rPr>
        <w:t xml:space="preserve"> poor in spirit, not disturbed</w:t>
      </w:r>
    </w:p>
    <w:p w:rsidR="00FA7D96" w:rsidRPr="00FA7D96" w:rsidRDefault="00FA7D96" w:rsidP="00FA7D96">
      <w:pPr>
        <w:rPr>
          <w:rFonts w:ascii="DejaVu Sans Light" w:hAnsi="DejaVu Sans Light" w:cs="DejaVu Sans Light"/>
          <w:sz w:val="22"/>
          <w:szCs w:val="22"/>
        </w:rPr>
      </w:pPr>
    </w:p>
    <w:p w:rsidR="00FA7D96" w:rsidRPr="00FA7D96" w:rsidRDefault="00FA7D96" w:rsidP="00FA7D96">
      <w:pPr>
        <w:rPr>
          <w:rFonts w:ascii="DejaVu Sans Light" w:hAnsi="DejaVu Sans Light" w:cs="DejaVu Sans Light"/>
          <w:sz w:val="22"/>
          <w:szCs w:val="22"/>
        </w:rPr>
      </w:pPr>
      <w:r w:rsidRPr="00FA7D96">
        <w:rPr>
          <w:rFonts w:ascii="DejaVu Sans Light" w:hAnsi="DejaVu Sans Light" w:cs="DejaVu Sans Light"/>
          <w:sz w:val="22"/>
          <w:szCs w:val="22"/>
        </w:rPr>
        <w:t>                         On poverty of spirit</w:t>
      </w:r>
    </w:p>
    <w:p w:rsidR="00FA7D96" w:rsidRPr="00FA7D96" w:rsidRDefault="00FA7D96" w:rsidP="00FA7D96">
      <w:pPr>
        <w:rPr>
          <w:rFonts w:ascii="DejaVu Sans Light" w:hAnsi="DejaVu Sans Light" w:cs="DejaVu Sans Light"/>
          <w:sz w:val="22"/>
          <w:szCs w:val="22"/>
        </w:rPr>
      </w:pPr>
      <w:r w:rsidRPr="00FA7D96">
        <w:rPr>
          <w:rFonts w:ascii="DejaVu Sans Light" w:hAnsi="DejaVu Sans Light" w:cs="DejaVu Sans Light"/>
          <w:sz w:val="22"/>
          <w:szCs w:val="22"/>
        </w:rPr>
        <w:t>                          Blessed are the poor in spirit, for theirs is the heavenly kingdom.  There are many who in fulfilling their prayers and duties carry pi many self-denial and afflictions on their bodies.  But with a single word, that seems to be and insult about their bodies or by anything else, which they might be </w:t>
      </w:r>
    </w:p>
    <w:p w:rsidR="00FA7D96" w:rsidRPr="00FA7D96" w:rsidRDefault="00FA7D96" w:rsidP="00FA7D96">
      <w:pPr>
        <w:rPr>
          <w:rFonts w:ascii="DejaVu Sans Light" w:hAnsi="DejaVu Sans Light" w:cs="DejaVu Sans Light"/>
          <w:sz w:val="22"/>
          <w:szCs w:val="22"/>
        </w:rPr>
      </w:pPr>
      <w:r w:rsidRPr="00FA7D96">
        <w:rPr>
          <w:rFonts w:ascii="DejaVu Sans Light" w:hAnsi="DejaVu Sans Light" w:cs="DejaVu Sans Light"/>
          <w:sz w:val="22"/>
          <w:szCs w:val="22"/>
        </w:rPr>
        <w:t xml:space="preserve">                          </w:t>
      </w:r>
      <w:proofErr w:type="gramStart"/>
      <w:r w:rsidRPr="00FA7D96">
        <w:rPr>
          <w:rFonts w:ascii="DejaVu Sans Light" w:hAnsi="DejaVu Sans Light" w:cs="DejaVu Sans Light"/>
          <w:sz w:val="22"/>
          <w:szCs w:val="22"/>
        </w:rPr>
        <w:t>deprived</w:t>
      </w:r>
      <w:proofErr w:type="gramEnd"/>
      <w:r w:rsidRPr="00FA7D96">
        <w:rPr>
          <w:rFonts w:ascii="DejaVu Sans Light" w:hAnsi="DejaVu Sans Light" w:cs="DejaVu Sans Light"/>
          <w:sz w:val="22"/>
          <w:szCs w:val="22"/>
        </w:rPr>
        <w:t xml:space="preserve"> of, they immediately are shocked and disturbed.   These are not poor in spirit; because he who is truly poor in spirit hates himself and loves those ho strike him on the cheek.</w:t>
      </w:r>
    </w:p>
    <w:p w:rsidR="00FA7D96" w:rsidRDefault="00FA7D96" w:rsidP="00FA7D96"/>
    <w:p w:rsidR="00FA7D96" w:rsidRPr="00FA7D96" w:rsidRDefault="00FA7D96" w:rsidP="00FA7D96">
      <w:pPr>
        <w:rPr>
          <w:rFonts w:ascii="DejaVu Sans Light" w:hAnsi="DejaVu Sans Light" w:cs="DejaVu Sans Light"/>
          <w:i/>
          <w:sz w:val="22"/>
          <w:szCs w:val="22"/>
        </w:rPr>
      </w:pPr>
      <w:r w:rsidRPr="00FA7D96">
        <w:rPr>
          <w:rFonts w:ascii="DejaVu Sans Light" w:hAnsi="DejaVu Sans Light" w:cs="DejaVu Sans Light"/>
          <w:i/>
          <w:sz w:val="22"/>
          <w:szCs w:val="22"/>
        </w:rPr>
        <w:t>1.  Why is it we often only want to choose our own crosses, not accepting crosses sent to us by others?</w:t>
      </w:r>
    </w:p>
    <w:p w:rsidR="00FA7D96" w:rsidRPr="00FA7D96" w:rsidRDefault="00FA7D96" w:rsidP="00FA7D96">
      <w:pPr>
        <w:rPr>
          <w:rFonts w:ascii="DejaVu Sans Light" w:hAnsi="DejaVu Sans Light" w:cs="DejaVu Sans Light"/>
          <w:i/>
          <w:sz w:val="22"/>
          <w:szCs w:val="22"/>
        </w:rPr>
      </w:pPr>
      <w:r w:rsidRPr="00FA7D96">
        <w:rPr>
          <w:rFonts w:ascii="DejaVu Sans Light" w:hAnsi="DejaVu Sans Light" w:cs="DejaVu Sans Light"/>
          <w:i/>
          <w:sz w:val="22"/>
          <w:szCs w:val="22"/>
        </w:rPr>
        <w:t>2.  Do we find ourselves becoming resentful when others offer us a cross to bear?</w:t>
      </w:r>
    </w:p>
    <w:p w:rsidR="00FA7D96" w:rsidRPr="00FA7D96" w:rsidRDefault="00FA7D96" w:rsidP="00FA7D96">
      <w:pPr>
        <w:rPr>
          <w:rFonts w:ascii="DejaVu Sans Light" w:hAnsi="DejaVu Sans Light" w:cs="DejaVu Sans Light"/>
          <w:i/>
          <w:sz w:val="22"/>
          <w:szCs w:val="22"/>
        </w:rPr>
      </w:pPr>
      <w:r w:rsidRPr="00FA7D96">
        <w:rPr>
          <w:rFonts w:ascii="DejaVu Sans Light" w:hAnsi="DejaVu Sans Light" w:cs="DejaVu Sans Light"/>
          <w:i/>
          <w:sz w:val="22"/>
          <w:szCs w:val="22"/>
        </w:rPr>
        <w:t>3.  What is Francis' observation and advice here?</w:t>
      </w:r>
    </w:p>
    <w:p w:rsidR="00FA7D96" w:rsidRDefault="00FA7D96" w:rsidP="00FA7D96"/>
    <w:p w:rsidR="00FA7D96" w:rsidRPr="007D3FCE" w:rsidRDefault="00FA7D96" w:rsidP="00FA7D96">
      <w:pPr>
        <w:rPr>
          <w:rFonts w:ascii="Batang" w:eastAsia="Batang" w:hAnsi="Batang"/>
          <w:i/>
        </w:rPr>
      </w:pPr>
      <w:r w:rsidRPr="007D3FCE">
        <w:rPr>
          <w:rFonts w:ascii="Batang" w:eastAsia="Batang" w:hAnsi="Batang"/>
          <w:i/>
        </w:rPr>
        <w:t>Please remember in our daily prayers to pray for our country.   Let us be thankful for our freedoms and pray that they will be preserved and that all Americans from the youngest in the womb to the eldest who is dying will be allowed to enjoy them.</w:t>
      </w:r>
    </w:p>
    <w:p w:rsidR="00FA7D96" w:rsidRPr="007D3FCE" w:rsidRDefault="00FA7D96" w:rsidP="00FA7D96">
      <w:pPr>
        <w:rPr>
          <w:rFonts w:ascii="Batang" w:eastAsia="Batang" w:hAnsi="Batang"/>
          <w:i/>
        </w:rPr>
      </w:pPr>
      <w:proofErr w:type="gramStart"/>
      <w:r w:rsidRPr="007D3FCE">
        <w:rPr>
          <w:rFonts w:ascii="Batang" w:eastAsia="Batang" w:hAnsi="Batang"/>
          <w:i/>
        </w:rPr>
        <w:t>our</w:t>
      </w:r>
      <w:proofErr w:type="gramEnd"/>
      <w:r w:rsidRPr="007D3FCE">
        <w:rPr>
          <w:rFonts w:ascii="Batang" w:eastAsia="Batang" w:hAnsi="Batang"/>
          <w:i/>
        </w:rPr>
        <w:t xml:space="preserve"> daily prayers....</w:t>
      </w:r>
    </w:p>
    <w:p w:rsidR="009823E8" w:rsidRPr="000B363D" w:rsidRDefault="009823E8" w:rsidP="009823E8">
      <w:pPr>
        <w:rPr>
          <w:rFonts w:ascii="Formal436 BT" w:hAnsi="Formal436 BT"/>
          <w:sz w:val="22"/>
          <w:szCs w:val="22"/>
        </w:rPr>
      </w:pPr>
      <w:r w:rsidRPr="000B363D">
        <w:rPr>
          <w:rFonts w:ascii="Formal436 BT" w:hAnsi="Formal436 BT" w:cs="Tahoma"/>
          <w:b/>
          <w:color w:val="2A2A2A"/>
          <w:sz w:val="22"/>
          <w:szCs w:val="22"/>
          <w:u w:val="single"/>
        </w:rPr>
        <w:lastRenderedPageBreak/>
        <w:t>Our Franciscan prayers</w:t>
      </w:r>
    </w:p>
    <w:p w:rsidR="009823E8" w:rsidRPr="000B363D" w:rsidRDefault="009823E8" w:rsidP="009823E8">
      <w:pPr>
        <w:pStyle w:val="HTMLPreformatted"/>
        <w:shd w:val="clear" w:color="auto" w:fill="FFFFFF"/>
        <w:spacing w:line="315" w:lineRule="atLeast"/>
        <w:rPr>
          <w:rFonts w:ascii="Formal436 BT" w:hAnsi="Formal436 BT"/>
          <w:sz w:val="22"/>
          <w:szCs w:val="22"/>
        </w:rPr>
      </w:pPr>
      <w:r w:rsidRPr="000B363D">
        <w:rPr>
          <w:rFonts w:ascii="Formal436 BT" w:hAnsi="Formal436 BT"/>
          <w:sz w:val="22"/>
          <w:szCs w:val="22"/>
        </w:rPr>
        <w:t xml:space="preserve">between the hours of 12-1pm, we say 5 Hail Mary’s, this hour joins us spiritually in prayer as a fraternity so that each Hail Mary which is dedicated to each of the Commissions, </w:t>
      </w:r>
      <w:r w:rsidRPr="000B363D">
        <w:rPr>
          <w:rFonts w:ascii="Formal436 BT" w:hAnsi="Formal436 BT"/>
          <w:b/>
          <w:i/>
          <w:iCs/>
          <w:sz w:val="22"/>
          <w:szCs w:val="22"/>
          <w:u w:val="single"/>
        </w:rPr>
        <w:t xml:space="preserve">Family, Formation, Justice, Peace &amp; Integrity of Creation, </w:t>
      </w:r>
      <w:r w:rsidRPr="000B363D">
        <w:rPr>
          <w:rFonts w:ascii="Formal436 BT" w:hAnsi="Formal436 BT"/>
          <w:sz w:val="22"/>
          <w:szCs w:val="22"/>
        </w:rPr>
        <w:t xml:space="preserve">along with our prayers for Vocations is said in unison. Please pray to our saints for their intercession for our sick, homebound and deceased members and for our fraternity. </w:t>
      </w:r>
    </w:p>
    <w:p w:rsidR="009823E8" w:rsidRPr="000B363D" w:rsidRDefault="009823E8" w:rsidP="009823E8">
      <w:pPr>
        <w:shd w:val="clear" w:color="auto" w:fill="FFFFFF"/>
        <w:spacing w:line="319" w:lineRule="atLeast"/>
        <w:rPr>
          <w:rFonts w:ascii="Formal436 BT" w:hAnsi="Formal436 BT"/>
          <w:sz w:val="22"/>
          <w:szCs w:val="22"/>
        </w:rPr>
      </w:pPr>
      <w:r>
        <w:rPr>
          <w:rFonts w:ascii="Formal436 BT" w:hAnsi="Formal436 BT"/>
          <w:i/>
          <w:sz w:val="22"/>
          <w:szCs w:val="22"/>
        </w:rPr>
        <w:t>Please continue praying for</w:t>
      </w:r>
      <w:r w:rsidRPr="000B363D">
        <w:rPr>
          <w:rFonts w:ascii="Formal436 BT" w:hAnsi="Formal436 BT"/>
          <w:i/>
          <w:sz w:val="22"/>
          <w:szCs w:val="22"/>
        </w:rPr>
        <w:t xml:space="preserve"> Judy Bradford</w:t>
      </w:r>
      <w:r>
        <w:rPr>
          <w:rFonts w:ascii="Formal436 BT" w:hAnsi="Formal436 BT"/>
          <w:i/>
          <w:sz w:val="22"/>
          <w:szCs w:val="22"/>
        </w:rPr>
        <w:t xml:space="preserve"> and</w:t>
      </w:r>
      <w:r w:rsidRPr="000B363D">
        <w:rPr>
          <w:rFonts w:ascii="Formal436 BT" w:hAnsi="Formal436 BT"/>
          <w:i/>
          <w:sz w:val="22"/>
          <w:szCs w:val="22"/>
        </w:rPr>
        <w:t xml:space="preserve"> her family </w:t>
      </w:r>
      <w:r>
        <w:rPr>
          <w:rFonts w:ascii="Formal436 BT" w:hAnsi="Formal436 BT"/>
          <w:i/>
          <w:sz w:val="22"/>
          <w:szCs w:val="22"/>
        </w:rPr>
        <w:t xml:space="preserve">and that </w:t>
      </w:r>
      <w:proofErr w:type="spellStart"/>
      <w:r w:rsidRPr="000B363D">
        <w:rPr>
          <w:rFonts w:ascii="Formal436 BT" w:hAnsi="Formal436 BT"/>
          <w:i/>
          <w:sz w:val="22"/>
          <w:szCs w:val="22"/>
        </w:rPr>
        <w:t>Elderserve</w:t>
      </w:r>
      <w:proofErr w:type="spellEnd"/>
      <w:r w:rsidRPr="000B363D">
        <w:rPr>
          <w:rFonts w:ascii="Formal436 BT" w:hAnsi="Formal436 BT"/>
          <w:i/>
          <w:sz w:val="22"/>
          <w:szCs w:val="22"/>
        </w:rPr>
        <w:t xml:space="preserve"> </w:t>
      </w:r>
      <w:r>
        <w:rPr>
          <w:rFonts w:ascii="Formal436 BT" w:hAnsi="Formal436 BT"/>
          <w:i/>
          <w:sz w:val="22"/>
          <w:szCs w:val="22"/>
        </w:rPr>
        <w:t>has managed</w:t>
      </w:r>
      <w:r w:rsidRPr="000B363D">
        <w:rPr>
          <w:rFonts w:ascii="Formal436 BT" w:hAnsi="Formal436 BT"/>
          <w:i/>
          <w:sz w:val="22"/>
          <w:szCs w:val="22"/>
        </w:rPr>
        <w:t xml:space="preserve"> </w:t>
      </w:r>
      <w:r>
        <w:rPr>
          <w:rFonts w:ascii="Formal436 BT" w:hAnsi="Formal436 BT"/>
          <w:i/>
          <w:sz w:val="22"/>
          <w:szCs w:val="22"/>
        </w:rPr>
        <w:t xml:space="preserve">to </w:t>
      </w:r>
      <w:r w:rsidRPr="000B363D">
        <w:rPr>
          <w:rFonts w:ascii="Formal436 BT" w:hAnsi="Formal436 BT"/>
          <w:i/>
          <w:sz w:val="22"/>
          <w:szCs w:val="22"/>
        </w:rPr>
        <w:t xml:space="preserve">help </w:t>
      </w:r>
      <w:r>
        <w:rPr>
          <w:rFonts w:ascii="Formal436 BT" w:hAnsi="Formal436 BT"/>
          <w:i/>
          <w:sz w:val="22"/>
          <w:szCs w:val="22"/>
        </w:rPr>
        <w:t>end their conflict.</w:t>
      </w:r>
    </w:p>
    <w:p w:rsidR="009823E8" w:rsidRPr="000B363D" w:rsidRDefault="009823E8" w:rsidP="009823E8">
      <w:pPr>
        <w:pStyle w:val="HTMLPreformatted"/>
        <w:shd w:val="clear" w:color="auto" w:fill="FFFFFF"/>
        <w:spacing w:line="315" w:lineRule="atLeast"/>
        <w:rPr>
          <w:rFonts w:ascii="Formal436 BT" w:hAnsi="Formal436 BT"/>
          <w:b/>
          <w:sz w:val="22"/>
          <w:szCs w:val="22"/>
        </w:rPr>
      </w:pPr>
      <w:proofErr w:type="gramStart"/>
      <w:r w:rsidRPr="000B363D">
        <w:rPr>
          <w:rFonts w:ascii="Formal436 BT" w:hAnsi="Formal436 BT"/>
          <w:b/>
          <w:sz w:val="22"/>
          <w:szCs w:val="22"/>
          <w:u w:val="single"/>
        </w:rPr>
        <w:t>Especially</w:t>
      </w:r>
      <w:r w:rsidRPr="000B363D">
        <w:rPr>
          <w:rFonts w:ascii="Formal436 BT" w:hAnsi="Formal436 BT"/>
          <w:sz w:val="22"/>
          <w:szCs w:val="22"/>
        </w:rPr>
        <w:t xml:space="preserve">  pray</w:t>
      </w:r>
      <w:proofErr w:type="gramEnd"/>
      <w:r w:rsidRPr="000B363D">
        <w:rPr>
          <w:rFonts w:ascii="Formal436 BT" w:hAnsi="Formal436 BT"/>
          <w:sz w:val="22"/>
          <w:szCs w:val="22"/>
        </w:rPr>
        <w:t xml:space="preserve"> for the recently deceased souls.  </w:t>
      </w:r>
      <w:smartTag w:uri="urn:schemas:contacts" w:element="GivenName">
        <w:r w:rsidRPr="000B363D">
          <w:rPr>
            <w:rFonts w:ascii="Formal436 BT" w:hAnsi="Formal436 BT"/>
            <w:sz w:val="22"/>
            <w:szCs w:val="22"/>
          </w:rPr>
          <w:t>Grant</w:t>
        </w:r>
      </w:smartTag>
      <w:r w:rsidRPr="000B363D">
        <w:rPr>
          <w:rFonts w:ascii="Formal436 BT" w:hAnsi="Formal436 BT"/>
          <w:sz w:val="22"/>
          <w:szCs w:val="22"/>
        </w:rPr>
        <w:t xml:space="preserve"> unto them eternal rest O Lord.</w:t>
      </w:r>
    </w:p>
    <w:p w:rsidR="009823E8" w:rsidRDefault="009823E8" w:rsidP="00FA7D96"/>
    <w:p w:rsidR="00FA7D96" w:rsidRDefault="00FA7D96" w:rsidP="00FA7D96"/>
    <w:p w:rsidR="00FA7D96" w:rsidRPr="007D3FCE" w:rsidRDefault="00FA7D96" w:rsidP="00FA7D96">
      <w:pPr>
        <w:rPr>
          <w:rFonts w:ascii="Bella Donna" w:hAnsi="Bella Donna"/>
          <w:b/>
          <w:sz w:val="44"/>
          <w:szCs w:val="44"/>
          <w:u w:val="single"/>
        </w:rPr>
      </w:pPr>
      <w:r w:rsidRPr="007D3FCE">
        <w:rPr>
          <w:rFonts w:ascii="Bella Donna" w:hAnsi="Bella Donna"/>
          <w:b/>
          <w:sz w:val="44"/>
          <w:szCs w:val="44"/>
          <w:u w:val="single"/>
        </w:rPr>
        <w:t xml:space="preserve">Franciscan </w:t>
      </w:r>
      <w:r w:rsidR="007D3FCE" w:rsidRPr="007D3FCE">
        <w:rPr>
          <w:rFonts w:ascii="Bella Donna" w:hAnsi="Bella Donna"/>
          <w:b/>
          <w:sz w:val="44"/>
          <w:szCs w:val="44"/>
          <w:u w:val="single"/>
        </w:rPr>
        <w:t>Saints for July</w:t>
      </w:r>
      <w:r>
        <w:rPr>
          <w:rFonts w:ascii="Calibri" w:hAnsi="Calibri"/>
        </w:rPr>
        <w:br/>
      </w:r>
      <w:r w:rsidRPr="007D3FCE">
        <w:rPr>
          <w:rStyle w:val="ecxapple-style-span"/>
          <w:rFonts w:ascii="DejaVu Sans Light" w:hAnsi="DejaVu Sans Light" w:cs="DejaVu Sans Light"/>
          <w:i/>
          <w:sz w:val="24"/>
          <w:szCs w:val="24"/>
          <w:lang w:val="it-IT"/>
        </w:rPr>
        <w:t>1    </w:t>
      </w:r>
      <w:r w:rsidRPr="007D3FCE">
        <w:rPr>
          <w:rStyle w:val="ecxapple-style-span"/>
          <w:rFonts w:ascii="DejaVu Sans Light" w:hAnsi="DejaVu Sans Light" w:cs="DejaVu Sans Light"/>
          <w:i/>
          <w:sz w:val="24"/>
          <w:szCs w:val="24"/>
          <w:lang w:val="it-IT"/>
        </w:rPr>
        <w:fldChar w:fldCharType="begin"/>
      </w:r>
      <w:r w:rsidRPr="007D3FCE">
        <w:rPr>
          <w:rStyle w:val="ecxapple-style-span"/>
          <w:rFonts w:ascii="DejaVu Sans Light" w:hAnsi="DejaVu Sans Light" w:cs="DejaVu Sans Light"/>
          <w:i/>
          <w:sz w:val="24"/>
          <w:szCs w:val="24"/>
          <w:lang w:val="it-IT"/>
        </w:rPr>
        <w:instrText xml:space="preserve"> HYPERLINK "http://www.franciscan-sfo.org/sts/S0701juni.htm" \t "_blank" </w:instrText>
      </w:r>
      <w:r w:rsidRPr="007D3FCE">
        <w:rPr>
          <w:rStyle w:val="ecxapple-style-span"/>
          <w:rFonts w:ascii="DejaVu Sans Light" w:hAnsi="DejaVu Sans Light" w:cs="DejaVu Sans Light"/>
          <w:i/>
          <w:sz w:val="24"/>
          <w:szCs w:val="24"/>
          <w:lang w:val="it-IT"/>
        </w:rPr>
        <w:fldChar w:fldCharType="separate"/>
      </w:r>
      <w:r w:rsidRPr="007D3FCE">
        <w:rPr>
          <w:rStyle w:val="Hyperlink"/>
          <w:rFonts w:ascii="DejaVu Sans Light" w:hAnsi="DejaVu Sans Light" w:cs="DejaVu Sans Light"/>
          <w:i/>
          <w:sz w:val="24"/>
          <w:szCs w:val="24"/>
          <w:lang w:val="it-IT"/>
        </w:rPr>
        <w:t>Bl. Junipero Serra</w:t>
      </w:r>
      <w:r w:rsidRPr="007D3FCE">
        <w:rPr>
          <w:rStyle w:val="ecxapple-style-span"/>
          <w:rFonts w:ascii="DejaVu Sans Light" w:hAnsi="DejaVu Sans Light" w:cs="DejaVu Sans Light"/>
          <w:i/>
          <w:sz w:val="24"/>
          <w:szCs w:val="24"/>
          <w:lang w:val="it-IT"/>
        </w:rPr>
        <w:fldChar w:fldCharType="end"/>
      </w:r>
      <w:r w:rsidRPr="007D3FCE">
        <w:rPr>
          <w:rStyle w:val="ecxapple-style-span"/>
          <w:rFonts w:ascii="DejaVu Sans Light" w:hAnsi="DejaVu Sans Light" w:cs="DejaVu Sans Light"/>
          <w:i/>
          <w:sz w:val="24"/>
          <w:szCs w:val="24"/>
          <w:lang w:val="it-IT"/>
        </w:rPr>
        <w:t>, priest, I Ord. </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4    </w:t>
      </w:r>
      <w:hyperlink r:id="rId10" w:anchor="Jul.%204" w:tgtFrame="_blank" w:history="1">
        <w:r w:rsidRPr="007D3FCE">
          <w:rPr>
            <w:rStyle w:val="Hyperlink"/>
            <w:rFonts w:ascii="DejaVu Sans Light" w:hAnsi="DejaVu Sans Light" w:cs="DejaVu Sans Light"/>
            <w:i/>
            <w:sz w:val="24"/>
            <w:szCs w:val="24"/>
          </w:rPr>
          <w:t>St. Elizabeth of Portugal</w:t>
        </w:r>
      </w:hyperlink>
      <w:r w:rsidRPr="007D3FCE">
        <w:rPr>
          <w:rStyle w:val="ecxapple-style-span"/>
          <w:rFonts w:ascii="DejaVu Sans Light" w:hAnsi="DejaVu Sans Light" w:cs="DejaVu Sans Light"/>
          <w:i/>
          <w:sz w:val="24"/>
          <w:szCs w:val="24"/>
        </w:rPr>
        <w:t>, queen, III Ord.</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7    </w:t>
      </w:r>
      <w:hyperlink r:id="rId11" w:tgtFrame="_blank" w:history="1">
        <w:r w:rsidRPr="007D3FCE">
          <w:rPr>
            <w:rStyle w:val="Hyperlink"/>
            <w:rFonts w:ascii="DejaVu Sans Light" w:hAnsi="DejaVu Sans Light" w:cs="DejaVu Sans Light"/>
            <w:i/>
            <w:sz w:val="24"/>
            <w:szCs w:val="24"/>
          </w:rPr>
          <w:t xml:space="preserve">Bl. </w:t>
        </w:r>
        <w:proofErr w:type="spellStart"/>
        <w:r w:rsidRPr="007D3FCE">
          <w:rPr>
            <w:rStyle w:val="Hyperlink"/>
            <w:rFonts w:ascii="DejaVu Sans Light" w:hAnsi="DejaVu Sans Light" w:cs="DejaVu Sans Light"/>
            <w:i/>
            <w:sz w:val="24"/>
            <w:szCs w:val="24"/>
          </w:rPr>
          <w:t>Davanzato</w:t>
        </w:r>
        <w:proofErr w:type="spellEnd"/>
      </w:hyperlink>
      <w:r w:rsidRPr="007D3FCE">
        <w:rPr>
          <w:rStyle w:val="ecxapple-style-span"/>
          <w:rFonts w:ascii="DejaVu Sans Light" w:hAnsi="DejaVu Sans Light" w:cs="DejaVu Sans Light"/>
          <w:i/>
          <w:sz w:val="24"/>
          <w:szCs w:val="24"/>
        </w:rPr>
        <w:t>, bishop, III Ord., </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8    </w:t>
      </w:r>
      <w:hyperlink r:id="rId12" w:tgtFrame="_blank" w:history="1">
        <w:r w:rsidRPr="007D3FCE">
          <w:rPr>
            <w:rStyle w:val="Hyperlink"/>
            <w:rFonts w:ascii="DejaVu Sans Light" w:hAnsi="DejaVu Sans Light" w:cs="DejaVu Sans Light"/>
            <w:i/>
            <w:sz w:val="24"/>
            <w:szCs w:val="24"/>
          </w:rPr>
          <w:t>Bl. Gregory </w:t>
        </w:r>
        <w:proofErr w:type="spellStart"/>
        <w:r w:rsidRPr="007D3FCE">
          <w:rPr>
            <w:rStyle w:val="ecxspelle"/>
            <w:rFonts w:ascii="DejaVu Sans Light" w:hAnsi="DejaVu Sans Light" w:cs="DejaVu Sans Light"/>
            <w:i/>
            <w:sz w:val="24"/>
            <w:szCs w:val="24"/>
          </w:rPr>
          <w:t>Grassi</w:t>
        </w:r>
        <w:proofErr w:type="spellEnd"/>
      </w:hyperlink>
      <w:r w:rsidRPr="007D3FCE">
        <w:rPr>
          <w:rStyle w:val="ecxapple-style-span"/>
          <w:rFonts w:ascii="DejaVu Sans Light" w:hAnsi="DejaVu Sans Light" w:cs="DejaVu Sans Light"/>
          <w:i/>
          <w:sz w:val="24"/>
          <w:szCs w:val="24"/>
        </w:rPr>
        <w:t>, bishop, and companions, martyrs, I and III Ord. </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9    </w:t>
      </w:r>
      <w:hyperlink r:id="rId13" w:tgtFrame="_blank" w:history="1">
        <w:r w:rsidRPr="007D3FCE">
          <w:rPr>
            <w:rStyle w:val="Hyperlink"/>
            <w:rFonts w:ascii="DejaVu Sans Light" w:hAnsi="DejaVu Sans Light" w:cs="DejaVu Sans Light"/>
            <w:i/>
            <w:sz w:val="24"/>
            <w:szCs w:val="24"/>
          </w:rPr>
          <w:t>St. Nicholas Pick</w:t>
        </w:r>
      </w:hyperlink>
      <w:r w:rsidRPr="007D3FCE">
        <w:rPr>
          <w:rStyle w:val="ecxapple-style-span"/>
          <w:rFonts w:ascii="DejaVu Sans Light" w:hAnsi="DejaVu Sans Light" w:cs="DejaVu Sans Light"/>
          <w:i/>
          <w:sz w:val="24"/>
          <w:szCs w:val="24"/>
        </w:rPr>
        <w:t>, priest, and companions, martyrs, I Ord. </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10  </w:t>
      </w:r>
      <w:hyperlink r:id="rId14" w:tgtFrame="_blank" w:history="1">
        <w:r w:rsidRPr="007D3FCE">
          <w:rPr>
            <w:rStyle w:val="Hyperlink"/>
            <w:rFonts w:ascii="DejaVu Sans Light" w:hAnsi="DejaVu Sans Light" w:cs="DejaVu Sans Light"/>
            <w:i/>
            <w:sz w:val="24"/>
            <w:szCs w:val="24"/>
          </w:rPr>
          <w:t>St. Veronica Giuliani</w:t>
        </w:r>
      </w:hyperlink>
      <w:r w:rsidRPr="007D3FCE">
        <w:rPr>
          <w:rStyle w:val="ecxapple-style-span"/>
          <w:rFonts w:ascii="DejaVu Sans Light" w:hAnsi="DejaVu Sans Light" w:cs="DejaVu Sans Light"/>
          <w:i/>
          <w:sz w:val="24"/>
          <w:szCs w:val="24"/>
        </w:rPr>
        <w:t>, virgin, II Ord. </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12  </w:t>
      </w:r>
      <w:proofErr w:type="spellStart"/>
      <w:r w:rsidRPr="007D3FCE">
        <w:rPr>
          <w:rStyle w:val="ecxapple-style-span"/>
          <w:rFonts w:ascii="DejaVu Sans Light" w:hAnsi="DejaVu Sans Light" w:cs="DejaVu Sans Light"/>
          <w:i/>
          <w:sz w:val="24"/>
          <w:szCs w:val="24"/>
        </w:rPr>
        <w:fldChar w:fldCharType="begin"/>
      </w:r>
      <w:r w:rsidRPr="007D3FCE">
        <w:rPr>
          <w:rStyle w:val="ecxapple-style-span"/>
          <w:rFonts w:ascii="DejaVu Sans Light" w:hAnsi="DejaVu Sans Light" w:cs="DejaVu Sans Light"/>
          <w:i/>
          <w:sz w:val="24"/>
          <w:szCs w:val="24"/>
        </w:rPr>
        <w:instrText xml:space="preserve"> HYPERLINK "http://www.franciscan-sfo.org/sts/S0712john.htm" \t "_blank" </w:instrText>
      </w:r>
      <w:r w:rsidRPr="007D3FCE">
        <w:rPr>
          <w:rStyle w:val="ecxapple-style-span"/>
          <w:rFonts w:ascii="DejaVu Sans Light" w:hAnsi="DejaVu Sans Light" w:cs="DejaVu Sans Light"/>
          <w:i/>
          <w:sz w:val="24"/>
          <w:szCs w:val="24"/>
        </w:rPr>
        <w:fldChar w:fldCharType="separate"/>
      </w:r>
      <w:r w:rsidRPr="007D3FCE">
        <w:rPr>
          <w:rStyle w:val="Hyperlink"/>
          <w:rFonts w:ascii="DejaVu Sans Light" w:hAnsi="DejaVu Sans Light" w:cs="DejaVu Sans Light"/>
          <w:i/>
          <w:sz w:val="24"/>
          <w:szCs w:val="24"/>
        </w:rPr>
        <w:t>Sts</w:t>
      </w:r>
      <w:proofErr w:type="spellEnd"/>
      <w:r w:rsidRPr="007D3FCE">
        <w:rPr>
          <w:rStyle w:val="Hyperlink"/>
          <w:rFonts w:ascii="DejaVu Sans Light" w:hAnsi="DejaVu Sans Light" w:cs="DejaVu Sans Light"/>
          <w:i/>
          <w:sz w:val="24"/>
          <w:szCs w:val="24"/>
        </w:rPr>
        <w:t>. John Jones and John Wall</w:t>
      </w:r>
      <w:r w:rsidRPr="007D3FCE">
        <w:rPr>
          <w:rStyle w:val="ecxapple-style-span"/>
          <w:rFonts w:ascii="DejaVu Sans Light" w:hAnsi="DejaVu Sans Light" w:cs="DejaVu Sans Light"/>
          <w:i/>
          <w:sz w:val="24"/>
          <w:szCs w:val="24"/>
        </w:rPr>
        <w:fldChar w:fldCharType="end"/>
      </w:r>
      <w:r w:rsidRPr="007D3FCE">
        <w:rPr>
          <w:rStyle w:val="ecxapple-style-span"/>
          <w:rFonts w:ascii="DejaVu Sans Light" w:hAnsi="DejaVu Sans Light" w:cs="DejaVu Sans Light"/>
          <w:i/>
          <w:sz w:val="24"/>
          <w:szCs w:val="24"/>
        </w:rPr>
        <w:t>, priests, martyrs, I Ord. </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13  </w:t>
      </w:r>
      <w:hyperlink r:id="rId15" w:tgtFrame="_blank" w:history="1">
        <w:r w:rsidRPr="007D3FCE">
          <w:rPr>
            <w:rStyle w:val="Hyperlink"/>
            <w:rFonts w:ascii="DejaVu Sans Light" w:hAnsi="DejaVu Sans Light" w:cs="DejaVu Sans Light"/>
            <w:i/>
            <w:sz w:val="24"/>
            <w:szCs w:val="24"/>
          </w:rPr>
          <w:t xml:space="preserve">Bl. Angeline of </w:t>
        </w:r>
        <w:proofErr w:type="spellStart"/>
        <w:r w:rsidRPr="007D3FCE">
          <w:rPr>
            <w:rStyle w:val="Hyperlink"/>
            <w:rFonts w:ascii="DejaVu Sans Light" w:hAnsi="DejaVu Sans Light" w:cs="DejaVu Sans Light"/>
            <w:i/>
            <w:sz w:val="24"/>
            <w:szCs w:val="24"/>
          </w:rPr>
          <w:t>Marisciano</w:t>
        </w:r>
        <w:proofErr w:type="spellEnd"/>
      </w:hyperlink>
      <w:r w:rsidRPr="007D3FCE">
        <w:rPr>
          <w:rStyle w:val="ecxapple-style-span"/>
          <w:rFonts w:ascii="DejaVu Sans Light" w:hAnsi="DejaVu Sans Light" w:cs="DejaVu Sans Light"/>
          <w:i/>
          <w:sz w:val="24"/>
          <w:szCs w:val="24"/>
        </w:rPr>
        <w:t>, religious, III Ord. </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15  </w:t>
      </w:r>
      <w:hyperlink r:id="rId16" w:tgtFrame="_blank" w:history="1">
        <w:r w:rsidRPr="007D3FCE">
          <w:rPr>
            <w:rStyle w:val="Hyperlink"/>
            <w:rFonts w:ascii="DejaVu Sans Light" w:hAnsi="DejaVu Sans Light" w:cs="DejaVu Sans Light"/>
            <w:i/>
            <w:sz w:val="24"/>
            <w:szCs w:val="24"/>
          </w:rPr>
          <w:t>St. Bonaventure</w:t>
        </w:r>
      </w:hyperlink>
      <w:r w:rsidRPr="007D3FCE">
        <w:rPr>
          <w:rStyle w:val="ecxapple-style-span"/>
          <w:rFonts w:ascii="DejaVu Sans Light" w:hAnsi="DejaVu Sans Light" w:cs="DejaVu Sans Light"/>
          <w:i/>
          <w:sz w:val="24"/>
          <w:szCs w:val="24"/>
        </w:rPr>
        <w:t>, bishop, doctor, I Ord.</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16  </w:t>
      </w:r>
      <w:hyperlink r:id="rId17" w:tgtFrame="_blank" w:history="1">
        <w:r w:rsidRPr="007D3FCE">
          <w:rPr>
            <w:rStyle w:val="Hyperlink"/>
            <w:rFonts w:ascii="DejaVu Sans Light" w:hAnsi="DejaVu Sans Light" w:cs="DejaVu Sans Light"/>
            <w:i/>
            <w:sz w:val="24"/>
            <w:szCs w:val="24"/>
          </w:rPr>
          <w:t>Canonization of St. Francis</w:t>
        </w:r>
      </w:hyperlink>
      <w:r w:rsidRPr="007D3FCE">
        <w:rPr>
          <w:rStyle w:val="ecxapple-style-span"/>
          <w:rFonts w:ascii="DejaVu Sans Light" w:hAnsi="DejaVu Sans Light" w:cs="DejaVu Sans Light"/>
          <w:i/>
          <w:sz w:val="24"/>
          <w:szCs w:val="24"/>
        </w:rPr>
        <w:t> - Canonized 16 July 1228 by Pope Gregory IX </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lang w:val="it-IT"/>
        </w:rPr>
        <w:t>      </w:t>
      </w:r>
      <w:r w:rsidRPr="007D3FCE">
        <w:rPr>
          <w:rStyle w:val="ecxapple-style-span"/>
          <w:rFonts w:ascii="DejaVu Sans Light" w:hAnsi="DejaVu Sans Light" w:cs="DejaVu Sans Light"/>
          <w:i/>
          <w:sz w:val="24"/>
          <w:szCs w:val="24"/>
          <w:lang w:val="it-IT"/>
        </w:rPr>
        <w:fldChar w:fldCharType="begin"/>
      </w:r>
      <w:r w:rsidRPr="007D3FCE">
        <w:rPr>
          <w:rStyle w:val="ecxapple-style-span"/>
          <w:rFonts w:ascii="DejaVu Sans Light" w:hAnsi="DejaVu Sans Light" w:cs="DejaVu Sans Light"/>
          <w:i/>
          <w:sz w:val="24"/>
          <w:szCs w:val="24"/>
          <w:lang w:val="it-IT"/>
        </w:rPr>
        <w:instrText xml:space="preserve"> HYPERLINK "http://www.franciscan-sfo.org/sts/S0714fran.htm" \t "_blank" </w:instrText>
      </w:r>
      <w:r w:rsidRPr="007D3FCE">
        <w:rPr>
          <w:rStyle w:val="ecxapple-style-span"/>
          <w:rFonts w:ascii="DejaVu Sans Light" w:hAnsi="DejaVu Sans Light" w:cs="DejaVu Sans Light"/>
          <w:i/>
          <w:sz w:val="24"/>
          <w:szCs w:val="24"/>
          <w:lang w:val="it-IT"/>
        </w:rPr>
        <w:fldChar w:fldCharType="separate"/>
      </w:r>
      <w:r w:rsidRPr="007D3FCE">
        <w:rPr>
          <w:rStyle w:val="Hyperlink"/>
          <w:rFonts w:ascii="DejaVu Sans Light" w:hAnsi="DejaVu Sans Light" w:cs="DejaVu Sans Light"/>
          <w:i/>
          <w:sz w:val="24"/>
          <w:szCs w:val="24"/>
          <w:lang w:val="it-IT"/>
        </w:rPr>
        <w:t>St. Francis Solano</w:t>
      </w:r>
      <w:r w:rsidRPr="007D3FCE">
        <w:rPr>
          <w:rStyle w:val="ecxapple-style-span"/>
          <w:rFonts w:ascii="DejaVu Sans Light" w:hAnsi="DejaVu Sans Light" w:cs="DejaVu Sans Light"/>
          <w:i/>
          <w:sz w:val="24"/>
          <w:szCs w:val="24"/>
          <w:lang w:val="it-IT"/>
        </w:rPr>
        <w:fldChar w:fldCharType="end"/>
      </w:r>
      <w:r w:rsidRPr="007D3FCE">
        <w:rPr>
          <w:rStyle w:val="ecxapple-style-span"/>
          <w:rFonts w:ascii="DejaVu Sans Light" w:hAnsi="DejaVu Sans Light" w:cs="DejaVu Sans Light"/>
          <w:i/>
          <w:sz w:val="24"/>
          <w:szCs w:val="24"/>
          <w:lang w:val="it-IT"/>
        </w:rPr>
        <w:t>, priest, I Ord.</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      * Outside of the U.S., he is celebrated on July 14</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18  </w:t>
      </w:r>
      <w:hyperlink r:id="rId18" w:tgtFrame="_blank" w:history="1">
        <w:r w:rsidRPr="007D3FCE">
          <w:rPr>
            <w:rStyle w:val="Hyperlink"/>
            <w:rFonts w:ascii="DejaVu Sans Light" w:hAnsi="DejaVu Sans Light" w:cs="DejaVu Sans Light"/>
            <w:i/>
            <w:sz w:val="24"/>
            <w:szCs w:val="24"/>
          </w:rPr>
          <w:t>St. Simon of Lipnica</w:t>
        </w:r>
      </w:hyperlink>
      <w:bookmarkStart w:id="0" w:name="_GoBack"/>
      <w:bookmarkEnd w:id="0"/>
      <w:r w:rsidRPr="007D3FCE">
        <w:rPr>
          <w:rStyle w:val="ecxapple-style-span"/>
          <w:rFonts w:ascii="DejaVu Sans Light" w:hAnsi="DejaVu Sans Light" w:cs="DejaVu Sans Light"/>
          <w:i/>
          <w:sz w:val="24"/>
          <w:szCs w:val="24"/>
        </w:rPr>
        <w:t> </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21  </w:t>
      </w:r>
      <w:hyperlink r:id="rId19" w:tgtFrame="_blank" w:history="1">
        <w:r w:rsidRPr="007D3FCE">
          <w:rPr>
            <w:rStyle w:val="Hyperlink"/>
            <w:rFonts w:ascii="DejaVu Sans Light" w:hAnsi="DejaVu Sans Light" w:cs="DejaVu Sans Light"/>
            <w:i/>
            <w:sz w:val="24"/>
            <w:szCs w:val="24"/>
          </w:rPr>
          <w:t>St. Lawrence of </w:t>
        </w:r>
        <w:proofErr w:type="spellStart"/>
        <w:r w:rsidRPr="007D3FCE">
          <w:rPr>
            <w:rStyle w:val="ecxspelle"/>
            <w:rFonts w:ascii="DejaVu Sans Light" w:hAnsi="DejaVu Sans Light" w:cs="DejaVu Sans Light"/>
            <w:i/>
            <w:sz w:val="24"/>
            <w:szCs w:val="24"/>
          </w:rPr>
          <w:t>Brindisi</w:t>
        </w:r>
        <w:proofErr w:type="spellEnd"/>
      </w:hyperlink>
      <w:r w:rsidRPr="007D3FCE">
        <w:rPr>
          <w:rStyle w:val="ecxapple-style-span"/>
          <w:rFonts w:ascii="DejaVu Sans Light" w:hAnsi="DejaVu Sans Light" w:cs="DejaVu Sans Light"/>
          <w:i/>
          <w:sz w:val="24"/>
          <w:szCs w:val="24"/>
        </w:rPr>
        <w:t>, priest, doctor, I Ord. </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23  </w:t>
      </w:r>
      <w:hyperlink r:id="rId20" w:tgtFrame="_blank" w:history="1">
        <w:r w:rsidRPr="007D3FCE">
          <w:rPr>
            <w:rStyle w:val="Hyperlink"/>
            <w:rFonts w:ascii="DejaVu Sans Light" w:hAnsi="DejaVu Sans Light" w:cs="DejaVu Sans Light"/>
            <w:i/>
            <w:sz w:val="24"/>
            <w:szCs w:val="24"/>
          </w:rPr>
          <w:t>Bl. </w:t>
        </w:r>
        <w:proofErr w:type="spellStart"/>
        <w:r w:rsidRPr="007D3FCE">
          <w:rPr>
            <w:rStyle w:val="ecxspelle"/>
            <w:rFonts w:ascii="DejaVu Sans Light" w:hAnsi="DejaVu Sans Light" w:cs="DejaVu Sans Light"/>
            <w:i/>
            <w:sz w:val="24"/>
            <w:szCs w:val="24"/>
          </w:rPr>
          <w:t>Cunegunda</w:t>
        </w:r>
        <w:proofErr w:type="spellEnd"/>
      </w:hyperlink>
      <w:r w:rsidRPr="007D3FCE">
        <w:rPr>
          <w:rStyle w:val="ecxapple-style-span"/>
          <w:rFonts w:ascii="DejaVu Sans Light" w:hAnsi="DejaVu Sans Light" w:cs="DejaVu Sans Light"/>
          <w:i/>
          <w:sz w:val="24"/>
          <w:szCs w:val="24"/>
        </w:rPr>
        <w:t>, religious, II Ord.</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      </w:t>
      </w:r>
      <w:hyperlink r:id="rId21" w:tgtFrame="_blank" w:history="1">
        <w:r w:rsidRPr="007D3FCE">
          <w:rPr>
            <w:rStyle w:val="Hyperlink"/>
            <w:rFonts w:ascii="DejaVu Sans Light" w:hAnsi="DejaVu Sans Light" w:cs="DejaVu Sans Light"/>
            <w:i/>
            <w:sz w:val="24"/>
            <w:szCs w:val="24"/>
          </w:rPr>
          <w:t>St. Bridget of Sweden</w:t>
        </w:r>
      </w:hyperlink>
      <w:r w:rsidRPr="007D3FCE">
        <w:rPr>
          <w:rStyle w:val="ecxapple-style-span"/>
          <w:rFonts w:ascii="DejaVu Sans Light" w:hAnsi="DejaVu Sans Light" w:cs="DejaVu Sans Light"/>
          <w:i/>
          <w:sz w:val="24"/>
          <w:szCs w:val="24"/>
        </w:rPr>
        <w:t>, widow, III Ord.</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24  </w:t>
      </w:r>
      <w:hyperlink r:id="rId22" w:tgtFrame="_blank" w:history="1">
        <w:r w:rsidRPr="007D3FCE">
          <w:rPr>
            <w:rStyle w:val="Hyperlink"/>
            <w:rFonts w:ascii="DejaVu Sans Light" w:hAnsi="DejaVu Sans Light" w:cs="DejaVu Sans Light"/>
            <w:i/>
            <w:sz w:val="24"/>
            <w:szCs w:val="24"/>
          </w:rPr>
          <w:t>Bl. Louise of Savoy</w:t>
        </w:r>
      </w:hyperlink>
      <w:r w:rsidRPr="007D3FCE">
        <w:rPr>
          <w:rStyle w:val="ecxapple-style-span"/>
          <w:rFonts w:ascii="DejaVu Sans Light" w:hAnsi="DejaVu Sans Light" w:cs="DejaVu Sans Light"/>
          <w:i/>
          <w:sz w:val="24"/>
          <w:szCs w:val="24"/>
        </w:rPr>
        <w:t>, widow, II Ord.</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      </w:t>
      </w:r>
      <w:hyperlink r:id="rId23" w:anchor="Jul._24" w:tgtFrame="_blank" w:history="1">
        <w:r w:rsidRPr="007D3FCE">
          <w:rPr>
            <w:rStyle w:val="Hyperlink"/>
            <w:rFonts w:ascii="DejaVu Sans Light" w:hAnsi="DejaVu Sans Light" w:cs="DejaVu Sans Light"/>
            <w:i/>
            <w:sz w:val="24"/>
            <w:szCs w:val="24"/>
          </w:rPr>
          <w:t>Bl. </w:t>
        </w:r>
        <w:proofErr w:type="spellStart"/>
        <w:r w:rsidRPr="007D3FCE">
          <w:rPr>
            <w:rStyle w:val="ecxspelle"/>
            <w:rFonts w:ascii="DejaVu Sans Light" w:hAnsi="DejaVu Sans Light" w:cs="DejaVu Sans Light"/>
            <w:i/>
            <w:sz w:val="24"/>
            <w:szCs w:val="24"/>
          </w:rPr>
          <w:t>Modestino</w:t>
        </w:r>
        <w:proofErr w:type="spellEnd"/>
        <w:r w:rsidRPr="007D3FCE">
          <w:rPr>
            <w:rStyle w:val="Hyperlink"/>
            <w:rFonts w:ascii="DejaVu Sans Light" w:hAnsi="DejaVu Sans Light" w:cs="DejaVu Sans Light"/>
            <w:i/>
            <w:sz w:val="24"/>
            <w:szCs w:val="24"/>
          </w:rPr>
          <w:t> of Jesus and Mary</w:t>
        </w:r>
      </w:hyperlink>
      <w:r w:rsidRPr="007D3FCE">
        <w:rPr>
          <w:rStyle w:val="ecxapple-style-span"/>
          <w:rFonts w:ascii="DejaVu Sans Light" w:hAnsi="DejaVu Sans Light" w:cs="DejaVu Sans Light"/>
          <w:i/>
          <w:sz w:val="24"/>
          <w:szCs w:val="24"/>
        </w:rPr>
        <w:t>, religious, I Ord. </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b/>
          <w:bCs/>
          <w:i/>
          <w:sz w:val="24"/>
          <w:szCs w:val="24"/>
        </w:rPr>
        <w:t>      </w:t>
      </w:r>
      <w:hyperlink r:id="rId24" w:anchor="July_25" w:tgtFrame="_blank" w:history="1">
        <w:r w:rsidRPr="007D3FCE">
          <w:rPr>
            <w:rStyle w:val="Hyperlink"/>
            <w:rFonts w:ascii="DejaVu Sans Light" w:hAnsi="DejaVu Sans Light" w:cs="DejaVu Sans Light"/>
            <w:i/>
            <w:sz w:val="24"/>
            <w:szCs w:val="24"/>
            <w:lang w:val="it-IT"/>
          </w:rPr>
          <w:t>Bl. Antonio Lucci</w:t>
        </w:r>
      </w:hyperlink>
      <w:r w:rsidRPr="007D3FCE">
        <w:rPr>
          <w:rStyle w:val="ecxapple-style-span"/>
          <w:rFonts w:ascii="DejaVu Sans Light" w:hAnsi="DejaVu Sans Light" w:cs="DejaVu Sans Light"/>
          <w:i/>
          <w:sz w:val="24"/>
          <w:szCs w:val="24"/>
          <w:lang w:val="it-IT"/>
        </w:rPr>
        <w:t>, bishop, I Ord.</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27  </w:t>
      </w:r>
      <w:hyperlink r:id="rId25" w:tgtFrame="_blank" w:history="1">
        <w:r w:rsidRPr="007D3FCE">
          <w:rPr>
            <w:rStyle w:val="Hyperlink"/>
            <w:rFonts w:ascii="DejaVu Sans Light" w:hAnsi="DejaVu Sans Light" w:cs="DejaVu Sans Light"/>
            <w:i/>
            <w:sz w:val="24"/>
            <w:szCs w:val="24"/>
          </w:rPr>
          <w:t>Bl. Mary Magdalene of </w:t>
        </w:r>
        <w:proofErr w:type="spellStart"/>
        <w:r w:rsidRPr="007D3FCE">
          <w:rPr>
            <w:rStyle w:val="ecxspelle"/>
            <w:rFonts w:ascii="DejaVu Sans Light" w:hAnsi="DejaVu Sans Light" w:cs="DejaVu Sans Light"/>
            <w:i/>
            <w:sz w:val="24"/>
            <w:szCs w:val="24"/>
          </w:rPr>
          <w:t>Martinengo</w:t>
        </w:r>
        <w:proofErr w:type="spellEnd"/>
      </w:hyperlink>
      <w:r w:rsidRPr="007D3FCE">
        <w:rPr>
          <w:rStyle w:val="ecxapple-style-span"/>
          <w:rFonts w:ascii="DejaVu Sans Light" w:hAnsi="DejaVu Sans Light" w:cs="DejaVu Sans Light"/>
          <w:i/>
          <w:sz w:val="24"/>
          <w:szCs w:val="24"/>
        </w:rPr>
        <w:t>, virgin, II Ord. </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28  </w:t>
      </w:r>
      <w:hyperlink r:id="rId26" w:anchor="Jul._28" w:tgtFrame="_blank" w:history="1">
        <w:r w:rsidRPr="007D3FCE">
          <w:rPr>
            <w:rStyle w:val="Hyperlink"/>
            <w:rFonts w:ascii="DejaVu Sans Light" w:hAnsi="DejaVu Sans Light" w:cs="DejaVu Sans Light"/>
            <w:i/>
            <w:sz w:val="24"/>
            <w:szCs w:val="24"/>
          </w:rPr>
          <w:t>Bl. Mary Teresa </w:t>
        </w:r>
        <w:proofErr w:type="spellStart"/>
        <w:r w:rsidRPr="007D3FCE">
          <w:rPr>
            <w:rStyle w:val="ecxspelle"/>
            <w:rFonts w:ascii="DejaVu Sans Light" w:hAnsi="DejaVu Sans Light" w:cs="DejaVu Sans Light"/>
            <w:i/>
            <w:sz w:val="24"/>
            <w:szCs w:val="24"/>
          </w:rPr>
          <w:t>Kowalska</w:t>
        </w:r>
        <w:proofErr w:type="spellEnd"/>
      </w:hyperlink>
      <w:r w:rsidRPr="007D3FCE">
        <w:rPr>
          <w:rStyle w:val="ecxapple-style-span"/>
          <w:rFonts w:ascii="DejaVu Sans Light" w:hAnsi="DejaVu Sans Light" w:cs="DejaVu Sans Light"/>
          <w:i/>
          <w:sz w:val="24"/>
          <w:szCs w:val="24"/>
        </w:rPr>
        <w:t>, virgin, martyr of Poland, II Ord.</w:t>
      </w:r>
      <w:r w:rsidRPr="007D3FCE">
        <w:rPr>
          <w:rFonts w:ascii="DejaVu Sans Light" w:hAnsi="DejaVu Sans Light" w:cs="DejaVu Sans Light"/>
          <w:i/>
          <w:sz w:val="24"/>
          <w:szCs w:val="24"/>
        </w:rPr>
        <w:br/>
      </w:r>
      <w:r w:rsidRPr="007D3FCE">
        <w:rPr>
          <w:rStyle w:val="ecxapple-style-span"/>
          <w:rFonts w:ascii="DejaVu Sans Light" w:hAnsi="DejaVu Sans Light" w:cs="DejaVu Sans Light"/>
          <w:i/>
          <w:sz w:val="24"/>
          <w:szCs w:val="24"/>
        </w:rPr>
        <w:t>      </w:t>
      </w:r>
      <w:hyperlink r:id="rId27" w:anchor="Jul_28" w:tgtFrame="_blank" w:history="1">
        <w:r w:rsidRPr="007D3FCE">
          <w:rPr>
            <w:rStyle w:val="Hyperlink"/>
            <w:rFonts w:ascii="DejaVu Sans Light" w:hAnsi="DejaVu Sans Light" w:cs="DejaVu Sans Light"/>
            <w:i/>
            <w:sz w:val="24"/>
            <w:szCs w:val="24"/>
            <w:lang w:val="it-IT"/>
          </w:rPr>
          <w:t>Bl. Mattia Nazarei</w:t>
        </w:r>
      </w:hyperlink>
      <w:r w:rsidRPr="007D3FCE">
        <w:rPr>
          <w:rStyle w:val="ecxapple-style-span"/>
          <w:rFonts w:ascii="DejaVu Sans Light" w:hAnsi="DejaVu Sans Light" w:cs="DejaVu Sans Light"/>
          <w:i/>
          <w:sz w:val="24"/>
          <w:szCs w:val="24"/>
          <w:lang w:val="it-IT"/>
        </w:rPr>
        <w:t>, virgin, II Ord.</w:t>
      </w:r>
    </w:p>
    <w:p w:rsidR="00FA7D96" w:rsidRPr="00FA7D96" w:rsidRDefault="00FA7D96" w:rsidP="00FA7D96">
      <w:pPr>
        <w:rPr>
          <w:b/>
          <w:i/>
          <w:sz w:val="28"/>
          <w:szCs w:val="28"/>
          <w:u w:val="single"/>
        </w:rPr>
      </w:pPr>
    </w:p>
    <w:p w:rsidR="00FA7D96" w:rsidRDefault="00FA7D96" w:rsidP="00FA7D96">
      <w:pPr>
        <w:rPr>
          <w:rFonts w:ascii="Bookman Old Style" w:hAnsi="Bookman Old Style"/>
          <w:b/>
          <w:i/>
          <w:color w:val="000080"/>
          <w:sz w:val="28"/>
          <w:szCs w:val="28"/>
          <w:u w:val="single"/>
        </w:rPr>
      </w:pPr>
      <w:r w:rsidRPr="00FA7D96">
        <w:rPr>
          <w:rFonts w:ascii="Bookman Old Style" w:hAnsi="Bookman Old Style"/>
          <w:b/>
          <w:i/>
          <w:color w:val="000080"/>
          <w:sz w:val="28"/>
          <w:szCs w:val="28"/>
          <w:u w:val="single"/>
        </w:rPr>
        <w:t xml:space="preserve">July 27 - </w:t>
      </w:r>
      <w:proofErr w:type="spellStart"/>
      <w:r w:rsidRPr="00FA7D96">
        <w:rPr>
          <w:rFonts w:ascii="Bookman Old Style" w:hAnsi="Bookman Old Style"/>
          <w:b/>
          <w:i/>
          <w:color w:val="000080"/>
          <w:sz w:val="28"/>
          <w:szCs w:val="28"/>
          <w:u w:val="single"/>
        </w:rPr>
        <w:t>Bl</w:t>
      </w:r>
      <w:proofErr w:type="spellEnd"/>
      <w:r w:rsidRPr="00FA7D96">
        <w:rPr>
          <w:rFonts w:ascii="Bookman Old Style" w:hAnsi="Bookman Old Style"/>
          <w:b/>
          <w:i/>
          <w:color w:val="000080"/>
          <w:sz w:val="28"/>
          <w:szCs w:val="28"/>
          <w:u w:val="single"/>
        </w:rPr>
        <w:t xml:space="preserve"> Mary Magdalen </w:t>
      </w:r>
      <w:proofErr w:type="spellStart"/>
      <w:r w:rsidRPr="00FA7D96">
        <w:rPr>
          <w:rFonts w:ascii="Bookman Old Style" w:hAnsi="Bookman Old Style"/>
          <w:b/>
          <w:i/>
          <w:color w:val="000080"/>
          <w:sz w:val="28"/>
          <w:szCs w:val="28"/>
          <w:u w:val="single"/>
        </w:rPr>
        <w:t>Martinengo</w:t>
      </w:r>
      <w:proofErr w:type="spellEnd"/>
      <w:r w:rsidRPr="00FA7D96">
        <w:rPr>
          <w:rFonts w:ascii="Bookman Old Style" w:hAnsi="Bookman Old Style"/>
          <w:b/>
          <w:i/>
          <w:color w:val="000080"/>
          <w:sz w:val="28"/>
          <w:szCs w:val="28"/>
          <w:u w:val="single"/>
        </w:rPr>
        <w:t xml:space="preserve"> 1687-1737</w:t>
      </w:r>
    </w:p>
    <w:p w:rsidR="00FA7D96" w:rsidRPr="007D3FCE" w:rsidRDefault="00FA7D96" w:rsidP="00FA7D96">
      <w:pPr>
        <w:pStyle w:val="NormalWeb"/>
        <w:rPr>
          <w:rFonts w:asciiTheme="majorHAnsi" w:hAnsiTheme="majorHAnsi"/>
        </w:rPr>
      </w:pPr>
      <w:r>
        <w:rPr>
          <w:noProof/>
        </w:rPr>
        <mc:AlternateContent>
          <mc:Choice Requires="wps">
            <w:drawing>
              <wp:anchor distT="0" distB="0" distL="0" distR="0" simplePos="0" relativeHeight="251662848" behindDoc="0" locked="0" layoutInCell="1" allowOverlap="0" wp14:anchorId="7C633A8E" wp14:editId="05CA5F56">
                <wp:simplePos x="0" y="0"/>
                <wp:positionH relativeFrom="column">
                  <wp:align>right</wp:align>
                </wp:positionH>
                <wp:positionV relativeFrom="line">
                  <wp:posOffset>0</wp:posOffset>
                </wp:positionV>
                <wp:extent cx="657225" cy="952500"/>
                <wp:effectExtent l="0" t="0" r="0" b="0"/>
                <wp:wrapSquare wrapText="bothSides"/>
                <wp:docPr id="1" name="ecx96a09837-0d48-4d2d-83ba-3e94bfe42099" descr="https://col127.afx.ms/att/GetInline.aspx?messageid=cfb19dd5-1c54-11e5-b0f3-00215ad6a6c2&amp;attindex=0&amp;cp=-1&amp;attdepth=0&amp;imgsrc=cid%3aECCF3322-39C7-4D2B-B2E2-6E847FE8E18E%40routerc178ee.com&amp;cid=db85bc10ace54477&amp;shared=1&amp;hm__login=st.boniface&amp;hm__domain=hotmail.com&amp;ip=10.12.220.8&amp;d=d1762&amp;mf=0&amp;hm__ts=Sun%2c%2028%20Jun%202015%2022%3a02%3a25%20GMT&amp;st=st.boniface&amp;hm__ha=01_fd8fc1cb8ea0ac4b6fe35547dfeb10e0fd282c0e44af9417979d9b1cae13ae31&amp;oneredir=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57225" cy="952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ecx96a09837-0d48-4d2d-83ba-3e94bfe42099" o:spid="_x0000_s1026" alt="https://col127.afx.ms/att/GetInline.aspx?messageid=cfb19dd5-1c54-11e5-b0f3-00215ad6a6c2&amp;attindex=0&amp;cp=-1&amp;attdepth=0&amp;imgsrc=cid%3aECCF3322-39C7-4D2B-B2E2-6E847FE8E18E%40routerc178ee.com&amp;cid=db85bc10ace54477&amp;shared=1&amp;hm__login=st.boniface&amp;hm__domain=hotmail.com&amp;ip=10.12.220.8&amp;d=d1762&amp;mf=0&amp;hm__ts=Sun%2c%2028%20Jun%202015%2022%3a02%3a25%20GMT&amp;st=st.boniface&amp;hm__ha=01_fd8fc1cb8ea0ac4b6fe35547dfeb10e0fd282c0e44af9417979d9b1cae13ae31&amp;oneredir=1" style="position:absolute;margin-left:.55pt;margin-top:0;width:51.75pt;height:75pt;z-index:251662848;visibility:visible;mso-wrap-style:square;mso-width-percent:0;mso-height-percent:0;mso-wrap-distance-left:0;mso-wrap-distance-top:0;mso-wrap-distance-right:0;mso-wrap-distance-bottom:0;mso-position-horizontal:right;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" o:allowoverlap="f" filled="f" stroked="f">
                <o:lock v:ext="edit" aspectratio="t"/>
                <w10:wrap type="square" anchory="line"/>
              </v:rect>
            </w:pict>
          </mc:Fallback>
        </mc:AlternateContent>
      </w:r>
      <w:r>
        <w:rPr>
          <w:rFonts w:ascii="Bookman Old Style" w:hAnsi="Bookman Old Style"/>
          <w:color w:val="000080"/>
        </w:rPr>
        <w:t> </w:t>
      </w:r>
      <w:r w:rsidRPr="007D3FCE">
        <w:rPr>
          <w:rFonts w:asciiTheme="majorHAnsi" w:hAnsiTheme="majorHAnsi"/>
          <w:color w:val="000080"/>
        </w:rPr>
        <w:t xml:space="preserve">Blessed Mary Magdalen came from a prominent family of </w:t>
      </w:r>
      <w:proofErr w:type="spellStart"/>
      <w:r w:rsidRPr="007D3FCE">
        <w:rPr>
          <w:rFonts w:asciiTheme="majorHAnsi" w:hAnsiTheme="majorHAnsi"/>
          <w:color w:val="000080"/>
        </w:rPr>
        <w:t>Bresica</w:t>
      </w:r>
      <w:proofErr w:type="spellEnd"/>
      <w:r w:rsidRPr="007D3FCE">
        <w:rPr>
          <w:rFonts w:asciiTheme="majorHAnsi" w:hAnsiTheme="majorHAnsi"/>
          <w:color w:val="000080"/>
        </w:rPr>
        <w:t xml:space="preserve">. Even as a child she took special delight in the austerities of religious life. Despite many difficulties that confronted her, she joined the daughters of St. Clare when she was only 17 years of age. The young nun soon distinguished herself by her modesty, patience, and cheerful obedience. The hours prescribed for prayer and </w:t>
      </w:r>
      <w:proofErr w:type="gramStart"/>
      <w:r w:rsidRPr="007D3FCE">
        <w:rPr>
          <w:rFonts w:asciiTheme="majorHAnsi" w:hAnsiTheme="majorHAnsi"/>
          <w:color w:val="000080"/>
        </w:rPr>
        <w:t>meditation, as well as the visits to our Lord in the tabernacle, were</w:t>
      </w:r>
      <w:proofErr w:type="gramEnd"/>
      <w:r w:rsidRPr="007D3FCE">
        <w:rPr>
          <w:rFonts w:asciiTheme="majorHAnsi" w:hAnsiTheme="majorHAnsi"/>
          <w:color w:val="000080"/>
        </w:rPr>
        <w:t xml:space="preserve"> the most delightful hours of her day.</w:t>
      </w:r>
    </w:p>
    <w:p w:rsidR="00FA7D96" w:rsidRPr="007D3FCE" w:rsidRDefault="00FA7D96" w:rsidP="00FA7D96">
      <w:pPr>
        <w:pStyle w:val="NormalWeb"/>
        <w:rPr>
          <w:rFonts w:asciiTheme="majorHAnsi" w:hAnsiTheme="majorHAnsi"/>
        </w:rPr>
      </w:pPr>
      <w:r w:rsidRPr="007D3FCE">
        <w:rPr>
          <w:rFonts w:asciiTheme="majorHAnsi" w:hAnsiTheme="majorHAnsi"/>
          <w:color w:val="000080"/>
        </w:rPr>
        <w:t>Her sympathy for our suffering Savior was so deep that she was often found kneeling like one devoid of life. As novice mistress, and later as abbess, she guided the sisters to great sanctity by her admirable example and loving gentleness.</w:t>
      </w:r>
    </w:p>
    <w:p w:rsidR="00FA7D96" w:rsidRPr="007D3FCE" w:rsidRDefault="00FA7D96" w:rsidP="00FA7D96">
      <w:pPr>
        <w:pStyle w:val="NormalWeb"/>
        <w:rPr>
          <w:rFonts w:asciiTheme="majorHAnsi" w:hAnsiTheme="majorHAnsi"/>
        </w:rPr>
      </w:pPr>
      <w:r w:rsidRPr="007D3FCE">
        <w:rPr>
          <w:rFonts w:asciiTheme="majorHAnsi" w:hAnsiTheme="majorHAnsi"/>
          <w:color w:val="000080"/>
        </w:rPr>
        <w:lastRenderedPageBreak/>
        <w:t xml:space="preserve">The fame of her sanctity caused many lay persons to appeal to her for consolation and advice. On such occasions she manifested the special gifts God had given her to encourage disheartened souls, to reconcile such as were at variance with each other, and to bring sinners back to the path of duty. </w:t>
      </w:r>
      <w:proofErr w:type="gramStart"/>
      <w:r w:rsidRPr="007D3FCE">
        <w:rPr>
          <w:rFonts w:asciiTheme="majorHAnsi" w:hAnsiTheme="majorHAnsi"/>
          <w:color w:val="000080"/>
        </w:rPr>
        <w:t>Not seldom</w:t>
      </w:r>
      <w:proofErr w:type="gramEnd"/>
      <w:r w:rsidRPr="007D3FCE">
        <w:rPr>
          <w:rFonts w:asciiTheme="majorHAnsi" w:hAnsiTheme="majorHAnsi"/>
          <w:color w:val="000080"/>
        </w:rPr>
        <w:t xml:space="preserve"> she read the innermost thoughts of others and foretold future events.</w:t>
      </w:r>
    </w:p>
    <w:p w:rsidR="00FA7D96" w:rsidRPr="007D3FCE" w:rsidRDefault="00FA7D96" w:rsidP="00FA7D96">
      <w:pPr>
        <w:pStyle w:val="NormalWeb"/>
        <w:rPr>
          <w:rFonts w:asciiTheme="majorHAnsi" w:hAnsiTheme="majorHAnsi"/>
        </w:rPr>
      </w:pPr>
      <w:r w:rsidRPr="007D3FCE">
        <w:rPr>
          <w:rFonts w:asciiTheme="majorHAnsi" w:hAnsiTheme="majorHAnsi"/>
          <w:color w:val="000080"/>
        </w:rPr>
        <w:t>Exhausted by her labor and austerity more than by age, she died on July 27, 1737, in the 50th year of her saintly life. Pope Leo XIII beatified her.</w:t>
      </w:r>
    </w:p>
    <w:p w:rsidR="00FA7D96" w:rsidRPr="007D3FCE" w:rsidRDefault="00FA7D96" w:rsidP="00FA7D96">
      <w:pPr>
        <w:pStyle w:val="NormalWeb"/>
        <w:rPr>
          <w:rFonts w:asciiTheme="majorHAnsi" w:hAnsiTheme="majorHAnsi"/>
          <w:sz w:val="22"/>
          <w:szCs w:val="22"/>
        </w:rPr>
      </w:pPr>
      <w:proofErr w:type="gramStart"/>
      <w:r w:rsidRPr="007D3FCE">
        <w:rPr>
          <w:rFonts w:asciiTheme="majorHAnsi" w:hAnsiTheme="majorHAnsi"/>
          <w:color w:val="000080"/>
          <w:u w:val="single"/>
        </w:rPr>
        <w:t>ON THANKSGIVING AFTER HOLY COMMUNION</w:t>
      </w:r>
      <w:r w:rsidRPr="007D3FCE">
        <w:rPr>
          <w:rFonts w:asciiTheme="majorHAnsi" w:hAnsiTheme="majorHAnsi"/>
          <w:color w:val="000080"/>
        </w:rPr>
        <w:br/>
      </w:r>
      <w:r w:rsidRPr="007D3FCE">
        <w:rPr>
          <w:rFonts w:asciiTheme="majorHAnsi" w:hAnsiTheme="majorHAnsi"/>
          <w:color w:val="000080"/>
          <w:sz w:val="22"/>
          <w:szCs w:val="22"/>
        </w:rPr>
        <w:t>1.</w:t>
      </w:r>
      <w:proofErr w:type="gramEnd"/>
      <w:r w:rsidRPr="007D3FCE">
        <w:rPr>
          <w:rFonts w:asciiTheme="majorHAnsi" w:hAnsiTheme="majorHAnsi"/>
          <w:color w:val="000080"/>
          <w:sz w:val="22"/>
          <w:szCs w:val="22"/>
        </w:rPr>
        <w:t xml:space="preserve"> Consider that it is proper to make thanksgiving after Communion, for in </w:t>
      </w:r>
      <w:proofErr w:type="gramStart"/>
      <w:r w:rsidRPr="007D3FCE">
        <w:rPr>
          <w:rFonts w:asciiTheme="majorHAnsi" w:hAnsiTheme="majorHAnsi"/>
          <w:color w:val="000080"/>
          <w:sz w:val="22"/>
          <w:szCs w:val="22"/>
        </w:rPr>
        <w:t>holy</w:t>
      </w:r>
      <w:proofErr w:type="gramEnd"/>
      <w:r w:rsidRPr="007D3FCE">
        <w:rPr>
          <w:rFonts w:asciiTheme="majorHAnsi" w:hAnsiTheme="majorHAnsi"/>
          <w:color w:val="000080"/>
          <w:sz w:val="22"/>
          <w:szCs w:val="22"/>
        </w:rPr>
        <w:t xml:space="preserve"> Communion we have been favored by a distinguished Visitor. The words which were written by the Evangelist then apply to us: "This day is salvation come to this house" (Luke 19:9). For this reason Blessed Mary Magdalen found it a trying duty to leave the house of God after </w:t>
      </w:r>
      <w:proofErr w:type="gramStart"/>
      <w:r w:rsidRPr="007D3FCE">
        <w:rPr>
          <w:rFonts w:asciiTheme="majorHAnsi" w:hAnsiTheme="majorHAnsi"/>
          <w:color w:val="000080"/>
          <w:sz w:val="22"/>
          <w:szCs w:val="22"/>
        </w:rPr>
        <w:t>holy</w:t>
      </w:r>
      <w:proofErr w:type="gramEnd"/>
      <w:r w:rsidRPr="007D3FCE">
        <w:rPr>
          <w:rFonts w:asciiTheme="majorHAnsi" w:hAnsiTheme="majorHAnsi"/>
          <w:color w:val="000080"/>
          <w:sz w:val="22"/>
          <w:szCs w:val="22"/>
        </w:rPr>
        <w:t xml:space="preserve"> Communion. -- What can you say of your thanksgiving? Let it not be said of you as it was of Judas: "He, therefore, having received the morsel, went out immediately" (John 13:30).</w:t>
      </w:r>
      <w:r w:rsidRPr="007D3FCE">
        <w:rPr>
          <w:rFonts w:asciiTheme="majorHAnsi" w:hAnsiTheme="majorHAnsi"/>
          <w:color w:val="000080"/>
          <w:sz w:val="22"/>
          <w:szCs w:val="22"/>
        </w:rPr>
        <w:br/>
        <w:t xml:space="preserve">2. At this thanksgiving we should offer ourselves wholly to our Savior. After every </w:t>
      </w:r>
      <w:proofErr w:type="gramStart"/>
      <w:r w:rsidRPr="007D3FCE">
        <w:rPr>
          <w:rFonts w:asciiTheme="majorHAnsi" w:hAnsiTheme="majorHAnsi"/>
          <w:color w:val="000080"/>
          <w:sz w:val="22"/>
          <w:szCs w:val="22"/>
        </w:rPr>
        <w:t>holy</w:t>
      </w:r>
      <w:proofErr w:type="gramEnd"/>
      <w:r w:rsidRPr="007D3FCE">
        <w:rPr>
          <w:rFonts w:asciiTheme="majorHAnsi" w:hAnsiTheme="majorHAnsi"/>
          <w:color w:val="000080"/>
          <w:sz w:val="22"/>
          <w:szCs w:val="22"/>
        </w:rPr>
        <w:t xml:space="preserve"> Communion we should say: "What shall I render to the Lord for all the things that He has rendered to me?" (Psalm 115:3). Since God has sacrificed Himself entirely for our salvation, we should be willing to make a complete sacrifice of ourselves for His sake. Let us, therefore, consecrate to Him our hands and feet, our eyes and ears, our mind and our whole heart to be spent only in His service. That will please Him and draw down on us great blessings. -- Never forget to offer this oblation to your God.</w:t>
      </w:r>
      <w:r w:rsidRPr="007D3FCE">
        <w:rPr>
          <w:rFonts w:asciiTheme="majorHAnsi" w:hAnsiTheme="majorHAnsi"/>
          <w:color w:val="000080"/>
          <w:sz w:val="22"/>
          <w:szCs w:val="22"/>
        </w:rPr>
        <w:br/>
        <w:t xml:space="preserve">3. Moreover, let us use this time of thanksgiving to offer our petitions to the Lord. St. Theresa says: "The moments after holy Communion are the most precious moments of our life." Let us use them in placing our needs before our dear Lord. Let us above all use them, according to the example of Blessed Mary Magdalen, to pray for the conversion of sinners. -- At every </w:t>
      </w:r>
      <w:proofErr w:type="gramStart"/>
      <w:r w:rsidRPr="007D3FCE">
        <w:rPr>
          <w:rFonts w:asciiTheme="majorHAnsi" w:hAnsiTheme="majorHAnsi"/>
          <w:color w:val="000080"/>
          <w:sz w:val="22"/>
          <w:szCs w:val="22"/>
        </w:rPr>
        <w:t>holy</w:t>
      </w:r>
      <w:proofErr w:type="gramEnd"/>
      <w:r w:rsidRPr="007D3FCE">
        <w:rPr>
          <w:rFonts w:asciiTheme="majorHAnsi" w:hAnsiTheme="majorHAnsi"/>
          <w:color w:val="000080"/>
          <w:sz w:val="22"/>
          <w:szCs w:val="22"/>
        </w:rPr>
        <w:t xml:space="preserve"> Communion remember that a great privilege has been accorded you.</w:t>
      </w:r>
    </w:p>
    <w:p w:rsidR="00FA7D96" w:rsidRPr="007D3FCE" w:rsidRDefault="00FA7D96" w:rsidP="00FA7D96">
      <w:pPr>
        <w:rPr>
          <w:rFonts w:asciiTheme="majorHAnsi" w:hAnsiTheme="majorHAnsi"/>
          <w:color w:val="000080"/>
          <w:sz w:val="22"/>
          <w:szCs w:val="22"/>
        </w:rPr>
      </w:pPr>
    </w:p>
    <w:p w:rsidR="00FA7D96" w:rsidRPr="007D3FCE" w:rsidRDefault="00FA7D96" w:rsidP="00FA7D96">
      <w:pPr>
        <w:rPr>
          <w:rFonts w:asciiTheme="majorHAnsi" w:hAnsiTheme="majorHAnsi"/>
          <w:color w:val="000080"/>
          <w:sz w:val="22"/>
          <w:szCs w:val="22"/>
        </w:rPr>
      </w:pPr>
      <w:r w:rsidRPr="007D3FCE">
        <w:rPr>
          <w:rFonts w:asciiTheme="majorHAnsi" w:hAnsiTheme="majorHAnsi"/>
          <w:color w:val="000080"/>
          <w:sz w:val="22"/>
          <w:szCs w:val="22"/>
        </w:rPr>
        <w:t>PRAYER OF THE CHURCH</w:t>
      </w:r>
    </w:p>
    <w:p w:rsidR="00FA7D96" w:rsidRPr="007D3FCE" w:rsidRDefault="00FA7D96" w:rsidP="00FA7D96">
      <w:pPr>
        <w:pStyle w:val="NormalWeb"/>
        <w:rPr>
          <w:rFonts w:asciiTheme="majorHAnsi" w:hAnsiTheme="majorHAnsi"/>
          <w:sz w:val="22"/>
          <w:szCs w:val="22"/>
        </w:rPr>
      </w:pPr>
      <w:r w:rsidRPr="007D3FCE">
        <w:rPr>
          <w:rFonts w:asciiTheme="majorHAnsi" w:hAnsiTheme="majorHAnsi"/>
          <w:color w:val="000080"/>
          <w:sz w:val="22"/>
          <w:szCs w:val="22"/>
        </w:rPr>
        <w:t xml:space="preserve">O God, who hast given us in the virgin Mary Magdalen an example of innocence and mortification, grant that we may renounce all worldly desires and come to Thee by the way of truth and justice. </w:t>
      </w:r>
      <w:proofErr w:type="gramStart"/>
      <w:r w:rsidRPr="007D3FCE">
        <w:rPr>
          <w:rFonts w:asciiTheme="majorHAnsi" w:hAnsiTheme="majorHAnsi"/>
          <w:color w:val="000080"/>
          <w:sz w:val="22"/>
          <w:szCs w:val="22"/>
        </w:rPr>
        <w:t>Through Christ our Lord.</w:t>
      </w:r>
      <w:proofErr w:type="gramEnd"/>
      <w:r w:rsidRPr="007D3FCE">
        <w:rPr>
          <w:rFonts w:asciiTheme="majorHAnsi" w:hAnsiTheme="majorHAnsi"/>
          <w:color w:val="000080"/>
          <w:sz w:val="22"/>
          <w:szCs w:val="22"/>
        </w:rPr>
        <w:t xml:space="preserve"> Amen.</w:t>
      </w:r>
    </w:p>
    <w:p w:rsidR="00FA7D96" w:rsidRPr="007D3FCE" w:rsidRDefault="00FA7D96" w:rsidP="00FA7D96">
      <w:pPr>
        <w:pStyle w:val="NormalWeb"/>
        <w:rPr>
          <w:rFonts w:asciiTheme="majorHAnsi" w:hAnsiTheme="majorHAnsi"/>
          <w:sz w:val="22"/>
          <w:szCs w:val="22"/>
        </w:rPr>
      </w:pPr>
      <w:r w:rsidRPr="007D3FCE">
        <w:rPr>
          <w:rFonts w:asciiTheme="majorHAnsi" w:hAnsiTheme="majorHAnsi"/>
          <w:color w:val="000080"/>
          <w:sz w:val="22"/>
          <w:szCs w:val="22"/>
          <w:u w:val="single"/>
        </w:rPr>
        <w:t>F</w:t>
      </w:r>
      <w:r w:rsidRPr="007D3FCE">
        <w:rPr>
          <w:rFonts w:asciiTheme="majorHAnsi" w:hAnsiTheme="majorHAnsi"/>
          <w:color w:val="000080"/>
          <w:sz w:val="22"/>
          <w:szCs w:val="22"/>
          <w:u w:val="single"/>
        </w:rPr>
        <w:t>rom:</w:t>
      </w:r>
      <w:r w:rsidRPr="007D3FCE">
        <w:rPr>
          <w:rFonts w:asciiTheme="majorHAnsi" w:hAnsiTheme="majorHAnsi"/>
          <w:color w:val="000080"/>
          <w:sz w:val="22"/>
          <w:szCs w:val="22"/>
        </w:rPr>
        <w:t> </w:t>
      </w:r>
      <w:r w:rsidRPr="007D3FCE">
        <w:rPr>
          <w:rFonts w:asciiTheme="majorHAnsi" w:hAnsiTheme="majorHAnsi"/>
          <w:i/>
          <w:iCs/>
          <w:color w:val="000080"/>
          <w:sz w:val="22"/>
          <w:szCs w:val="22"/>
        </w:rPr>
        <w:t>The Franciscan Book Of Saints</w:t>
      </w:r>
      <w:r w:rsidRPr="007D3FCE">
        <w:rPr>
          <w:rFonts w:asciiTheme="majorHAnsi" w:hAnsiTheme="majorHAnsi"/>
          <w:color w:val="000080"/>
          <w:sz w:val="22"/>
          <w:szCs w:val="22"/>
        </w:rPr>
        <w:t xml:space="preserve">, ed. by Marion </w:t>
      </w:r>
      <w:proofErr w:type="spellStart"/>
      <w:r w:rsidRPr="007D3FCE">
        <w:rPr>
          <w:rFonts w:asciiTheme="majorHAnsi" w:hAnsiTheme="majorHAnsi"/>
          <w:color w:val="000080"/>
          <w:sz w:val="22"/>
          <w:szCs w:val="22"/>
        </w:rPr>
        <w:t>Habig</w:t>
      </w:r>
      <w:proofErr w:type="spellEnd"/>
      <w:r w:rsidRPr="007D3FCE">
        <w:rPr>
          <w:rFonts w:asciiTheme="majorHAnsi" w:hAnsiTheme="majorHAnsi"/>
          <w:color w:val="000080"/>
          <w:sz w:val="22"/>
          <w:szCs w:val="22"/>
        </w:rPr>
        <w:t xml:space="preserve">, </w:t>
      </w:r>
      <w:proofErr w:type="spellStart"/>
      <w:proofErr w:type="gramStart"/>
      <w:r w:rsidRPr="007D3FCE">
        <w:rPr>
          <w:rFonts w:asciiTheme="majorHAnsi" w:hAnsiTheme="majorHAnsi"/>
          <w:color w:val="000080"/>
          <w:sz w:val="22"/>
          <w:szCs w:val="22"/>
        </w:rPr>
        <w:t>ofm</w:t>
      </w:r>
      <w:proofErr w:type="spellEnd"/>
      <w:r w:rsidRPr="007D3FCE">
        <w:rPr>
          <w:rFonts w:asciiTheme="majorHAnsi" w:hAnsiTheme="majorHAnsi"/>
          <w:color w:val="000080"/>
          <w:sz w:val="22"/>
          <w:szCs w:val="22"/>
        </w:rPr>
        <w:t>.,</w:t>
      </w:r>
      <w:proofErr w:type="gramEnd"/>
      <w:r w:rsidRPr="007D3FCE">
        <w:rPr>
          <w:rFonts w:asciiTheme="majorHAnsi" w:hAnsiTheme="majorHAnsi"/>
          <w:color w:val="000080"/>
          <w:sz w:val="22"/>
          <w:szCs w:val="22"/>
        </w:rPr>
        <w:t xml:space="preserve"> © 1959 Franciscan Herald Press</w:t>
      </w:r>
    </w:p>
    <w:p w:rsidR="007D3FCE" w:rsidRDefault="007D3FCE" w:rsidP="00FA7D96">
      <w:pPr>
        <w:rPr>
          <w:rFonts w:ascii="Bookman Old Style" w:hAnsi="Bookman Old Style"/>
          <w:color w:val="000080"/>
        </w:rPr>
      </w:pPr>
    </w:p>
    <w:p w:rsidR="007D3FCE" w:rsidRDefault="007D3FCE" w:rsidP="00FA7D96">
      <w:pPr>
        <w:rPr>
          <w:rFonts w:ascii="Bookman Old Style" w:hAnsi="Bookman Old Style"/>
          <w:color w:val="000080"/>
        </w:rPr>
      </w:pPr>
    </w:p>
    <w:p w:rsidR="007D3FCE" w:rsidRDefault="007D3FCE" w:rsidP="00FA7D96">
      <w:pPr>
        <w:rPr>
          <w:rFonts w:ascii="Bookman Old Style" w:hAnsi="Bookman Old Style"/>
          <w:color w:val="000080"/>
        </w:rPr>
      </w:pPr>
    </w:p>
    <w:p w:rsidR="007D3FCE" w:rsidRDefault="007D3FCE" w:rsidP="00FA7D96">
      <w:pPr>
        <w:rPr>
          <w:rFonts w:ascii="Bookman Old Style" w:hAnsi="Bookman Old Style"/>
          <w:color w:val="000080"/>
        </w:rPr>
      </w:pPr>
    </w:p>
    <w:p w:rsidR="007D3FCE" w:rsidRDefault="007D3FCE" w:rsidP="00FA7D96">
      <w:pPr>
        <w:rPr>
          <w:rFonts w:ascii="Bookman Old Style" w:hAnsi="Bookman Old Style"/>
          <w:color w:val="000080"/>
        </w:rPr>
      </w:pPr>
    </w:p>
    <w:p w:rsidR="007D3FCE" w:rsidRDefault="007D3FCE" w:rsidP="00FA7D96">
      <w:pPr>
        <w:rPr>
          <w:rFonts w:ascii="Bookman Old Style" w:hAnsi="Bookman Old Style"/>
          <w:color w:val="000080"/>
        </w:rPr>
      </w:pPr>
    </w:p>
    <w:p w:rsidR="007D3FCE" w:rsidRDefault="007D3FCE" w:rsidP="00FA7D96">
      <w:pPr>
        <w:rPr>
          <w:rFonts w:ascii="Bookman Old Style" w:hAnsi="Bookman Old Style"/>
          <w:color w:val="000080"/>
        </w:rPr>
      </w:pPr>
    </w:p>
    <w:p w:rsidR="00FA7D96" w:rsidRPr="00FA7D96" w:rsidRDefault="00FA7D96" w:rsidP="00FA7D96">
      <w:pPr>
        <w:rPr>
          <w:b/>
          <w:i/>
          <w:sz w:val="28"/>
          <w:szCs w:val="28"/>
          <w:u w:val="single"/>
        </w:rPr>
      </w:pPr>
      <w:r>
        <w:rPr>
          <w:rFonts w:ascii="Bookman Old Style" w:hAnsi="Bookman Old Style"/>
          <w:color w:val="000080"/>
        </w:rPr>
        <w:br/>
      </w:r>
    </w:p>
    <w:p w:rsidR="00FA7D96" w:rsidRDefault="00FA7D96" w:rsidP="00FA7D96"/>
    <w:p w:rsidR="007D3FCE" w:rsidRPr="00DD6CF6" w:rsidRDefault="007D3FCE" w:rsidP="007D3FCE">
      <w:pPr>
        <w:shd w:val="clear" w:color="auto" w:fill="FFFFFF"/>
        <w:jc w:val="center"/>
        <w:rPr>
          <w:rFonts w:ascii="Blackadder ITC" w:hAnsi="Blackadder ITC"/>
          <w:color w:val="444444"/>
          <w:sz w:val="52"/>
          <w:szCs w:val="52"/>
        </w:rPr>
      </w:pPr>
      <w:r w:rsidRPr="00DD6CF6">
        <w:rPr>
          <w:rStyle w:val="ecxapple-style-span"/>
          <w:rFonts w:ascii="Blackadder ITC" w:hAnsi="Blackadder ITC"/>
          <w:color w:val="444444"/>
          <w:sz w:val="52"/>
          <w:szCs w:val="52"/>
        </w:rPr>
        <w:t>Peace and all good,</w:t>
      </w:r>
    </w:p>
    <w:p w:rsidR="00FA7D96" w:rsidRPr="00D74F55" w:rsidRDefault="007D3FCE" w:rsidP="007D3FCE">
      <w:pPr>
        <w:jc w:val="center"/>
        <w:rPr>
          <w:rFonts w:ascii="Calligraph421 BT" w:hAnsi="Calligraph421 BT" w:cs="Caligula"/>
          <w:sz w:val="24"/>
          <w:szCs w:val="24"/>
          <w:lang w:val="en-US"/>
        </w:rPr>
      </w:pPr>
      <w:r w:rsidRPr="00DD6CF6">
        <w:rPr>
          <w:rStyle w:val="ecxapple-style-span"/>
          <w:rFonts w:ascii="Blackadder ITC" w:hAnsi="Blackadder ITC"/>
          <w:color w:val="444444"/>
          <w:sz w:val="52"/>
          <w:szCs w:val="52"/>
        </w:rPr>
        <w:t>Debbie</w:t>
      </w:r>
    </w:p>
    <w:sectPr w:rsidR="00FA7D96" w:rsidRPr="00D74F55" w:rsidSect="00A40CDE">
      <w:pgSz w:w="12240" w:h="15840"/>
      <w:pgMar w:top="54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gula">
    <w:altName w:val="Times New Roman"/>
    <w:charset w:val="00"/>
    <w:family w:val="auto"/>
    <w:pitch w:val="variable"/>
    <w:sig w:usb0="00000083" w:usb1="00000000" w:usb2="00000000" w:usb3="00000000" w:csb0="00000009" w:csb1="00000000"/>
  </w:font>
  <w:font w:name="Edwardian Script ITC">
    <w:altName w:val="Bella Donna"/>
    <w:charset w:val="00"/>
    <w:family w:val="script"/>
    <w:pitch w:val="variable"/>
    <w:sig w:usb0="00000003" w:usb1="00000000" w:usb2="00000000" w:usb3="00000000" w:csb0="00000001" w:csb1="00000000"/>
  </w:font>
  <w:font w:name="Calligraph421 BT">
    <w:altName w:val="Courier New"/>
    <w:charset w:val="00"/>
    <w:family w:val="script"/>
    <w:pitch w:val="variable"/>
    <w:sig w:usb0="00000001" w:usb1="00000000" w:usb2="00000000" w:usb3="00000000" w:csb0="0000001B" w:csb1="00000000"/>
  </w:font>
  <w:font w:name="Bella Donna">
    <w:panose1 w:val="03000502030604030003"/>
    <w:charset w:val="00"/>
    <w:family w:val="script"/>
    <w:pitch w:val="variable"/>
    <w:sig w:usb0="8000002F" w:usb1="5000004A" w:usb2="00000000" w:usb3="00000000" w:csb0="00000001" w:csb1="00000000"/>
  </w:font>
  <w:font w:name="Lucida Handwriting">
    <w:altName w:val="Arabic Typesetting"/>
    <w:charset w:val="00"/>
    <w:family w:val="script"/>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Gisha">
    <w:panose1 w:val="020B0502040204020203"/>
    <w:charset w:val="00"/>
    <w:family w:val="swiss"/>
    <w:pitch w:val="variable"/>
    <w:sig w:usb0="80000807" w:usb1="40000042" w:usb2="00000000" w:usb3="00000000" w:csb0="00000021" w:csb1="00000000"/>
  </w:font>
  <w:font w:name="Biondi">
    <w:panose1 w:val="02000505030000020004"/>
    <w:charset w:val="00"/>
    <w:family w:val="auto"/>
    <w:pitch w:val="variable"/>
    <w:sig w:usb0="8000002F" w:usb1="0000004A"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DejaVu Sans Light">
    <w:panose1 w:val="020B0203030804020204"/>
    <w:charset w:val="00"/>
    <w:family w:val="swiss"/>
    <w:pitch w:val="variable"/>
    <w:sig w:usb0="E40026FF" w:usb1="5000007B" w:usb2="08004020" w:usb3="00000000" w:csb0="0000019F" w:csb1="00000000"/>
  </w:font>
  <w:font w:name="Formal436 BT">
    <w:altName w:val="Courier New"/>
    <w:charset w:val="00"/>
    <w:family w:val="script"/>
    <w:pitch w:val="variable"/>
    <w:sig w:usb0="00000001"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Bookman Old Style">
    <w:altName w:val="Nyala"/>
    <w:panose1 w:val="02050604050505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Blackadder ITC">
    <w:altName w:val="Amienne"/>
    <w:charset w:val="00"/>
    <w:family w:val="decorativ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CD"/>
    <w:rsid w:val="00047A69"/>
    <w:rsid w:val="000C2254"/>
    <w:rsid w:val="000D642C"/>
    <w:rsid w:val="000E2059"/>
    <w:rsid w:val="001122BB"/>
    <w:rsid w:val="00124035"/>
    <w:rsid w:val="001A60F6"/>
    <w:rsid w:val="001E6335"/>
    <w:rsid w:val="001F689E"/>
    <w:rsid w:val="00237C55"/>
    <w:rsid w:val="00250FC2"/>
    <w:rsid w:val="002C669D"/>
    <w:rsid w:val="00301C98"/>
    <w:rsid w:val="0032019A"/>
    <w:rsid w:val="00377242"/>
    <w:rsid w:val="003C4950"/>
    <w:rsid w:val="00404626"/>
    <w:rsid w:val="0041648A"/>
    <w:rsid w:val="00446E64"/>
    <w:rsid w:val="00472DC7"/>
    <w:rsid w:val="004B5027"/>
    <w:rsid w:val="004C1B66"/>
    <w:rsid w:val="004C351F"/>
    <w:rsid w:val="004D5374"/>
    <w:rsid w:val="00500737"/>
    <w:rsid w:val="00507B90"/>
    <w:rsid w:val="005327AF"/>
    <w:rsid w:val="00576BFB"/>
    <w:rsid w:val="005A45B7"/>
    <w:rsid w:val="005B72FA"/>
    <w:rsid w:val="005F6420"/>
    <w:rsid w:val="006153E5"/>
    <w:rsid w:val="00640199"/>
    <w:rsid w:val="006753F8"/>
    <w:rsid w:val="00690AB4"/>
    <w:rsid w:val="00752D9E"/>
    <w:rsid w:val="007678F7"/>
    <w:rsid w:val="00772076"/>
    <w:rsid w:val="00783309"/>
    <w:rsid w:val="007D3FCE"/>
    <w:rsid w:val="007F7660"/>
    <w:rsid w:val="008D324B"/>
    <w:rsid w:val="008E3D83"/>
    <w:rsid w:val="00936BB3"/>
    <w:rsid w:val="00947508"/>
    <w:rsid w:val="0096236B"/>
    <w:rsid w:val="00964232"/>
    <w:rsid w:val="009823E8"/>
    <w:rsid w:val="00996BAD"/>
    <w:rsid w:val="009C5FAC"/>
    <w:rsid w:val="009D6D25"/>
    <w:rsid w:val="009E3C13"/>
    <w:rsid w:val="009F355F"/>
    <w:rsid w:val="00A0549D"/>
    <w:rsid w:val="00A1699A"/>
    <w:rsid w:val="00A32794"/>
    <w:rsid w:val="00A404DB"/>
    <w:rsid w:val="00A40CDE"/>
    <w:rsid w:val="00A61684"/>
    <w:rsid w:val="00A8087E"/>
    <w:rsid w:val="00A84FAE"/>
    <w:rsid w:val="00A86162"/>
    <w:rsid w:val="00AA0EF7"/>
    <w:rsid w:val="00AD21CE"/>
    <w:rsid w:val="00B209A5"/>
    <w:rsid w:val="00B46740"/>
    <w:rsid w:val="00B71812"/>
    <w:rsid w:val="00B71C1A"/>
    <w:rsid w:val="00B71DB7"/>
    <w:rsid w:val="00B76BE4"/>
    <w:rsid w:val="00B77A63"/>
    <w:rsid w:val="00BA22C8"/>
    <w:rsid w:val="00BE2447"/>
    <w:rsid w:val="00BE35CB"/>
    <w:rsid w:val="00BE4B1C"/>
    <w:rsid w:val="00BF128F"/>
    <w:rsid w:val="00C7216D"/>
    <w:rsid w:val="00C8748C"/>
    <w:rsid w:val="00CB2B6A"/>
    <w:rsid w:val="00D029CD"/>
    <w:rsid w:val="00D3158B"/>
    <w:rsid w:val="00D54E82"/>
    <w:rsid w:val="00D72884"/>
    <w:rsid w:val="00D74F55"/>
    <w:rsid w:val="00DB0F2D"/>
    <w:rsid w:val="00DB2ED9"/>
    <w:rsid w:val="00E040B2"/>
    <w:rsid w:val="00E3145C"/>
    <w:rsid w:val="00E45113"/>
    <w:rsid w:val="00E45A8A"/>
    <w:rsid w:val="00E821EF"/>
    <w:rsid w:val="00EC6652"/>
    <w:rsid w:val="00EE0CF8"/>
    <w:rsid w:val="00F16502"/>
    <w:rsid w:val="00F30A5A"/>
    <w:rsid w:val="00F36E88"/>
    <w:rsid w:val="00F6167F"/>
    <w:rsid w:val="00F96CE7"/>
    <w:rsid w:val="00FA29CE"/>
    <w:rsid w:val="00FA6C44"/>
    <w:rsid w:val="00FA7D96"/>
    <w:rsid w:val="00FB7C9B"/>
    <w:rsid w:val="00FD41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State"/>
  <w:smartTagType w:namespaceuri="urn:schemas-microsoft-com:office:smarttags" w:name="PostalCode"/>
  <w:smartTagType w:namespaceuri="urn:schemas:contacts" w:name="GivenName"/>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48C"/>
    <w:pPr>
      <w:autoSpaceDE w:val="0"/>
      <w:autoSpaceDN w:val="0"/>
      <w:adjustRightInd w:val="0"/>
    </w:pPr>
    <w:rPr>
      <w:lang w:val="en-CA" w:eastAsia="en-CA"/>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Strong">
    <w:name w:val="Strong"/>
    <w:basedOn w:val="DefaultParagraphFont"/>
    <w:qFormat/>
    <w:rsid w:val="00C8748C"/>
    <w:rPr>
      <w:b/>
      <w:bCs/>
    </w:rPr>
  </w:style>
  <w:style w:type="character" w:customStyle="1" w:styleId="yshortcuts">
    <w:name w:val="yshortcuts"/>
    <w:basedOn w:val="DefaultParagraphFont"/>
    <w:rsid w:val="00C8748C"/>
  </w:style>
  <w:style w:type="character" w:customStyle="1" w:styleId="cgselectable">
    <w:name w:val="cgselectable"/>
    <w:basedOn w:val="DefaultParagraphFont"/>
    <w:rsid w:val="00C8748C"/>
  </w:style>
  <w:style w:type="character" w:styleId="Hyperlink">
    <w:name w:val="Hyperlink"/>
    <w:basedOn w:val="DefaultParagraphFont"/>
    <w:rsid w:val="00BF128F"/>
    <w:rPr>
      <w:color w:val="0000FF"/>
      <w:u w:val="single"/>
    </w:rPr>
  </w:style>
  <w:style w:type="character" w:customStyle="1" w:styleId="ecxapple-style-span">
    <w:name w:val="ecxapple-style-span"/>
    <w:rsid w:val="00FA7D96"/>
  </w:style>
  <w:style w:type="character" w:customStyle="1" w:styleId="ecxspelle">
    <w:name w:val="ecxspelle"/>
    <w:rsid w:val="00FA7D96"/>
  </w:style>
  <w:style w:type="paragraph" w:styleId="NormalWeb">
    <w:name w:val="Normal (Web)"/>
    <w:basedOn w:val="Normal"/>
    <w:uiPriority w:val="99"/>
    <w:unhideWhenUsed/>
    <w:rsid w:val="00FA7D96"/>
    <w:pPr>
      <w:autoSpaceDE/>
      <w:autoSpaceDN/>
      <w:adjustRightInd/>
      <w:spacing w:before="100" w:beforeAutospacing="1" w:after="100" w:afterAutospacing="1"/>
    </w:pPr>
    <w:rPr>
      <w:sz w:val="24"/>
      <w:szCs w:val="24"/>
      <w:lang w:val="en-US" w:eastAsia="en-US"/>
    </w:rPr>
  </w:style>
  <w:style w:type="character" w:customStyle="1" w:styleId="ecxlabelcolumntext">
    <w:name w:val="ecxlabelcolumntext"/>
    <w:basedOn w:val="DefaultParagraphFont"/>
    <w:rsid w:val="009823E8"/>
  </w:style>
  <w:style w:type="paragraph" w:styleId="HTMLPreformatted">
    <w:name w:val="HTML Preformatted"/>
    <w:basedOn w:val="Normal"/>
    <w:link w:val="HTMLPreformattedChar"/>
    <w:rsid w:val="009823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lang w:val="en-US" w:eastAsia="en-US"/>
    </w:rPr>
  </w:style>
  <w:style w:type="character" w:customStyle="1" w:styleId="HTMLPreformattedChar">
    <w:name w:val="HTML Preformatted Char"/>
    <w:basedOn w:val="DefaultParagraphFont"/>
    <w:link w:val="HTMLPreformatted"/>
    <w:rsid w:val="009823E8"/>
    <w:rPr>
      <w:rFonts w:ascii="Courier New" w:hAnsi="Courier New" w:cs="Courier New"/>
    </w:rPr>
  </w:style>
  <w:style w:type="paragraph" w:styleId="BalloonText">
    <w:name w:val="Balloon Text"/>
    <w:basedOn w:val="Normal"/>
    <w:link w:val="BalloonTextChar"/>
    <w:uiPriority w:val="99"/>
    <w:semiHidden/>
    <w:unhideWhenUsed/>
    <w:rsid w:val="00E3145C"/>
    <w:rPr>
      <w:rFonts w:ascii="Tahoma" w:hAnsi="Tahoma" w:cs="Tahoma"/>
      <w:sz w:val="16"/>
      <w:szCs w:val="16"/>
    </w:rPr>
  </w:style>
  <w:style w:type="character" w:customStyle="1" w:styleId="BalloonTextChar">
    <w:name w:val="Balloon Text Char"/>
    <w:basedOn w:val="DefaultParagraphFont"/>
    <w:link w:val="BalloonText"/>
    <w:uiPriority w:val="99"/>
    <w:semiHidden/>
    <w:rsid w:val="00E3145C"/>
    <w:rPr>
      <w:rFonts w:ascii="Tahoma" w:hAnsi="Tahoma" w:cs="Tahoma"/>
      <w:sz w:val="16"/>
      <w:szCs w:val="16"/>
      <w:lang w:val="en-CA" w:eastAsia="en-C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48C"/>
    <w:pPr>
      <w:autoSpaceDE w:val="0"/>
      <w:autoSpaceDN w:val="0"/>
      <w:adjustRightInd w:val="0"/>
    </w:pPr>
    <w:rPr>
      <w:lang w:val="en-CA" w:eastAsia="en-CA"/>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Strong">
    <w:name w:val="Strong"/>
    <w:basedOn w:val="DefaultParagraphFont"/>
    <w:qFormat/>
    <w:rsid w:val="00C8748C"/>
    <w:rPr>
      <w:b/>
      <w:bCs/>
    </w:rPr>
  </w:style>
  <w:style w:type="character" w:customStyle="1" w:styleId="yshortcuts">
    <w:name w:val="yshortcuts"/>
    <w:basedOn w:val="DefaultParagraphFont"/>
    <w:rsid w:val="00C8748C"/>
  </w:style>
  <w:style w:type="character" w:customStyle="1" w:styleId="cgselectable">
    <w:name w:val="cgselectable"/>
    <w:basedOn w:val="DefaultParagraphFont"/>
    <w:rsid w:val="00C8748C"/>
  </w:style>
  <w:style w:type="character" w:styleId="Hyperlink">
    <w:name w:val="Hyperlink"/>
    <w:basedOn w:val="DefaultParagraphFont"/>
    <w:rsid w:val="00BF128F"/>
    <w:rPr>
      <w:color w:val="0000FF"/>
      <w:u w:val="single"/>
    </w:rPr>
  </w:style>
  <w:style w:type="character" w:customStyle="1" w:styleId="ecxapple-style-span">
    <w:name w:val="ecxapple-style-span"/>
    <w:rsid w:val="00FA7D96"/>
  </w:style>
  <w:style w:type="character" w:customStyle="1" w:styleId="ecxspelle">
    <w:name w:val="ecxspelle"/>
    <w:rsid w:val="00FA7D96"/>
  </w:style>
  <w:style w:type="paragraph" w:styleId="NormalWeb">
    <w:name w:val="Normal (Web)"/>
    <w:basedOn w:val="Normal"/>
    <w:uiPriority w:val="99"/>
    <w:unhideWhenUsed/>
    <w:rsid w:val="00FA7D96"/>
    <w:pPr>
      <w:autoSpaceDE/>
      <w:autoSpaceDN/>
      <w:adjustRightInd/>
      <w:spacing w:before="100" w:beforeAutospacing="1" w:after="100" w:afterAutospacing="1"/>
    </w:pPr>
    <w:rPr>
      <w:sz w:val="24"/>
      <w:szCs w:val="24"/>
      <w:lang w:val="en-US" w:eastAsia="en-US"/>
    </w:rPr>
  </w:style>
  <w:style w:type="character" w:customStyle="1" w:styleId="ecxlabelcolumntext">
    <w:name w:val="ecxlabelcolumntext"/>
    <w:basedOn w:val="DefaultParagraphFont"/>
    <w:rsid w:val="009823E8"/>
  </w:style>
  <w:style w:type="paragraph" w:styleId="HTMLPreformatted">
    <w:name w:val="HTML Preformatted"/>
    <w:basedOn w:val="Normal"/>
    <w:link w:val="HTMLPreformattedChar"/>
    <w:rsid w:val="009823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lang w:val="en-US" w:eastAsia="en-US"/>
    </w:rPr>
  </w:style>
  <w:style w:type="character" w:customStyle="1" w:styleId="HTMLPreformattedChar">
    <w:name w:val="HTML Preformatted Char"/>
    <w:basedOn w:val="DefaultParagraphFont"/>
    <w:link w:val="HTMLPreformatted"/>
    <w:rsid w:val="009823E8"/>
    <w:rPr>
      <w:rFonts w:ascii="Courier New" w:hAnsi="Courier New" w:cs="Courier New"/>
    </w:rPr>
  </w:style>
  <w:style w:type="paragraph" w:styleId="BalloonText">
    <w:name w:val="Balloon Text"/>
    <w:basedOn w:val="Normal"/>
    <w:link w:val="BalloonTextChar"/>
    <w:uiPriority w:val="99"/>
    <w:semiHidden/>
    <w:unhideWhenUsed/>
    <w:rsid w:val="00E3145C"/>
    <w:rPr>
      <w:rFonts w:ascii="Tahoma" w:hAnsi="Tahoma" w:cs="Tahoma"/>
      <w:sz w:val="16"/>
      <w:szCs w:val="16"/>
    </w:rPr>
  </w:style>
  <w:style w:type="character" w:customStyle="1" w:styleId="BalloonTextChar">
    <w:name w:val="Balloon Text Char"/>
    <w:basedOn w:val="DefaultParagraphFont"/>
    <w:link w:val="BalloonText"/>
    <w:uiPriority w:val="99"/>
    <w:semiHidden/>
    <w:rsid w:val="00E3145C"/>
    <w:rPr>
      <w:rFonts w:ascii="Tahoma" w:hAnsi="Tahoma" w:cs="Tahoma"/>
      <w:sz w:val="16"/>
      <w:szCs w:val="16"/>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9923404">
      <w:bodyDiv w:val="1"/>
      <w:marLeft w:val="0"/>
      <w:marRight w:val="0"/>
      <w:marTop w:val="0"/>
      <w:marBottom w:val="0"/>
      <w:divBdr>
        <w:top w:val="none" w:sz="0" w:space="0" w:color="auto"/>
        <w:left w:val="none" w:sz="0" w:space="0" w:color="auto"/>
        <w:bottom w:val="none" w:sz="0" w:space="0" w:color="auto"/>
        <w:right w:val="none" w:sz="0" w:space="0" w:color="auto"/>
      </w:divBdr>
      <w:divsChild>
        <w:div w:id="831868134">
          <w:marLeft w:val="0"/>
          <w:marRight w:val="0"/>
          <w:marTop w:val="0"/>
          <w:marBottom w:val="0"/>
          <w:divBdr>
            <w:top w:val="none" w:sz="0" w:space="0" w:color="auto"/>
            <w:left w:val="none" w:sz="0" w:space="0" w:color="auto"/>
            <w:bottom w:val="none" w:sz="0" w:space="0" w:color="auto"/>
            <w:right w:val="none" w:sz="0" w:space="0" w:color="auto"/>
          </w:divBdr>
        </w:div>
        <w:div w:id="594477572">
          <w:marLeft w:val="0"/>
          <w:marRight w:val="0"/>
          <w:marTop w:val="0"/>
          <w:marBottom w:val="0"/>
          <w:divBdr>
            <w:top w:val="none" w:sz="0" w:space="0" w:color="auto"/>
            <w:left w:val="none" w:sz="0" w:space="0" w:color="auto"/>
            <w:bottom w:val="none" w:sz="0" w:space="0" w:color="auto"/>
            <w:right w:val="none" w:sz="0" w:space="0" w:color="auto"/>
          </w:divBdr>
        </w:div>
        <w:div w:id="1513303803">
          <w:marLeft w:val="0"/>
          <w:marRight w:val="0"/>
          <w:marTop w:val="0"/>
          <w:marBottom w:val="0"/>
          <w:divBdr>
            <w:top w:val="none" w:sz="0" w:space="0" w:color="auto"/>
            <w:left w:val="none" w:sz="0" w:space="0" w:color="auto"/>
            <w:bottom w:val="none" w:sz="0" w:space="0" w:color="auto"/>
            <w:right w:val="none" w:sz="0" w:space="0" w:color="auto"/>
          </w:divBdr>
        </w:div>
        <w:div w:id="1494829891">
          <w:marLeft w:val="0"/>
          <w:marRight w:val="0"/>
          <w:marTop w:val="0"/>
          <w:marBottom w:val="0"/>
          <w:divBdr>
            <w:top w:val="none" w:sz="0" w:space="0" w:color="auto"/>
            <w:left w:val="none" w:sz="0" w:space="0" w:color="auto"/>
            <w:bottom w:val="none" w:sz="0" w:space="0" w:color="auto"/>
            <w:right w:val="none" w:sz="0" w:space="0" w:color="auto"/>
          </w:divBdr>
        </w:div>
        <w:div w:id="1657151738">
          <w:marLeft w:val="0"/>
          <w:marRight w:val="0"/>
          <w:marTop w:val="0"/>
          <w:marBottom w:val="0"/>
          <w:divBdr>
            <w:top w:val="none" w:sz="0" w:space="0" w:color="auto"/>
            <w:left w:val="none" w:sz="0" w:space="0" w:color="auto"/>
            <w:bottom w:val="none" w:sz="0" w:space="0" w:color="auto"/>
            <w:right w:val="none" w:sz="0" w:space="0" w:color="auto"/>
          </w:divBdr>
        </w:div>
        <w:div w:id="383483063">
          <w:marLeft w:val="0"/>
          <w:marRight w:val="0"/>
          <w:marTop w:val="0"/>
          <w:marBottom w:val="0"/>
          <w:divBdr>
            <w:top w:val="none" w:sz="0" w:space="0" w:color="auto"/>
            <w:left w:val="none" w:sz="0" w:space="0" w:color="auto"/>
            <w:bottom w:val="none" w:sz="0" w:space="0" w:color="auto"/>
            <w:right w:val="none" w:sz="0" w:space="0" w:color="auto"/>
          </w:divBdr>
        </w:div>
        <w:div w:id="669915650">
          <w:marLeft w:val="0"/>
          <w:marRight w:val="0"/>
          <w:marTop w:val="0"/>
          <w:marBottom w:val="0"/>
          <w:divBdr>
            <w:top w:val="none" w:sz="0" w:space="0" w:color="auto"/>
            <w:left w:val="none" w:sz="0" w:space="0" w:color="auto"/>
            <w:bottom w:val="none" w:sz="0" w:space="0" w:color="auto"/>
            <w:right w:val="none" w:sz="0" w:space="0" w:color="auto"/>
          </w:divBdr>
        </w:div>
        <w:div w:id="1569685457">
          <w:marLeft w:val="0"/>
          <w:marRight w:val="0"/>
          <w:marTop w:val="0"/>
          <w:marBottom w:val="0"/>
          <w:divBdr>
            <w:top w:val="none" w:sz="0" w:space="0" w:color="auto"/>
            <w:left w:val="none" w:sz="0" w:space="0" w:color="auto"/>
            <w:bottom w:val="none" w:sz="0" w:space="0" w:color="auto"/>
            <w:right w:val="none" w:sz="0" w:space="0" w:color="auto"/>
          </w:divBdr>
        </w:div>
        <w:div w:id="533882787">
          <w:marLeft w:val="0"/>
          <w:marRight w:val="0"/>
          <w:marTop w:val="0"/>
          <w:marBottom w:val="0"/>
          <w:divBdr>
            <w:top w:val="none" w:sz="0" w:space="0" w:color="auto"/>
            <w:left w:val="none" w:sz="0" w:space="0" w:color="auto"/>
            <w:bottom w:val="none" w:sz="0" w:space="0" w:color="auto"/>
            <w:right w:val="none" w:sz="0" w:space="0" w:color="auto"/>
          </w:divBdr>
        </w:div>
        <w:div w:id="154879871">
          <w:marLeft w:val="0"/>
          <w:marRight w:val="0"/>
          <w:marTop w:val="0"/>
          <w:marBottom w:val="0"/>
          <w:divBdr>
            <w:top w:val="none" w:sz="0" w:space="0" w:color="auto"/>
            <w:left w:val="none" w:sz="0" w:space="0" w:color="auto"/>
            <w:bottom w:val="none" w:sz="0" w:space="0" w:color="auto"/>
            <w:right w:val="none" w:sz="0" w:space="0" w:color="auto"/>
          </w:divBdr>
        </w:div>
        <w:div w:id="1685014752">
          <w:marLeft w:val="0"/>
          <w:marRight w:val="0"/>
          <w:marTop w:val="0"/>
          <w:marBottom w:val="0"/>
          <w:divBdr>
            <w:top w:val="none" w:sz="0" w:space="0" w:color="auto"/>
            <w:left w:val="none" w:sz="0" w:space="0" w:color="auto"/>
            <w:bottom w:val="none" w:sz="0" w:space="0" w:color="auto"/>
            <w:right w:val="none" w:sz="0" w:space="0" w:color="auto"/>
          </w:divBdr>
        </w:div>
        <w:div w:id="1288466452">
          <w:marLeft w:val="0"/>
          <w:marRight w:val="0"/>
          <w:marTop w:val="0"/>
          <w:marBottom w:val="0"/>
          <w:divBdr>
            <w:top w:val="none" w:sz="0" w:space="0" w:color="auto"/>
            <w:left w:val="none" w:sz="0" w:space="0" w:color="auto"/>
            <w:bottom w:val="none" w:sz="0" w:space="0" w:color="auto"/>
            <w:right w:val="none" w:sz="0" w:space="0" w:color="auto"/>
          </w:divBdr>
        </w:div>
        <w:div w:id="1475685541">
          <w:marLeft w:val="0"/>
          <w:marRight w:val="0"/>
          <w:marTop w:val="0"/>
          <w:marBottom w:val="0"/>
          <w:divBdr>
            <w:top w:val="none" w:sz="0" w:space="0" w:color="auto"/>
            <w:left w:val="none" w:sz="0" w:space="0" w:color="auto"/>
            <w:bottom w:val="none" w:sz="0" w:space="0" w:color="auto"/>
            <w:right w:val="none" w:sz="0" w:space="0" w:color="auto"/>
          </w:divBdr>
        </w:div>
        <w:div w:id="1327435496">
          <w:marLeft w:val="0"/>
          <w:marRight w:val="0"/>
          <w:marTop w:val="0"/>
          <w:marBottom w:val="0"/>
          <w:divBdr>
            <w:top w:val="none" w:sz="0" w:space="0" w:color="auto"/>
            <w:left w:val="none" w:sz="0" w:space="0" w:color="auto"/>
            <w:bottom w:val="none" w:sz="0" w:space="0" w:color="auto"/>
            <w:right w:val="none" w:sz="0" w:space="0" w:color="auto"/>
          </w:divBdr>
        </w:div>
        <w:div w:id="1484656847">
          <w:marLeft w:val="0"/>
          <w:marRight w:val="0"/>
          <w:marTop w:val="0"/>
          <w:marBottom w:val="0"/>
          <w:divBdr>
            <w:top w:val="none" w:sz="0" w:space="0" w:color="auto"/>
            <w:left w:val="none" w:sz="0" w:space="0" w:color="auto"/>
            <w:bottom w:val="none" w:sz="0" w:space="0" w:color="auto"/>
            <w:right w:val="none" w:sz="0" w:space="0" w:color="auto"/>
          </w:divBdr>
        </w:div>
        <w:div w:id="1402019382">
          <w:marLeft w:val="0"/>
          <w:marRight w:val="0"/>
          <w:marTop w:val="0"/>
          <w:marBottom w:val="0"/>
          <w:divBdr>
            <w:top w:val="none" w:sz="0" w:space="0" w:color="auto"/>
            <w:left w:val="none" w:sz="0" w:space="0" w:color="auto"/>
            <w:bottom w:val="none" w:sz="0" w:space="0" w:color="auto"/>
            <w:right w:val="none" w:sz="0" w:space="0" w:color="auto"/>
          </w:divBdr>
        </w:div>
        <w:div w:id="230430782">
          <w:marLeft w:val="0"/>
          <w:marRight w:val="0"/>
          <w:marTop w:val="0"/>
          <w:marBottom w:val="0"/>
          <w:divBdr>
            <w:top w:val="none" w:sz="0" w:space="0" w:color="auto"/>
            <w:left w:val="none" w:sz="0" w:space="0" w:color="auto"/>
            <w:bottom w:val="none" w:sz="0" w:space="0" w:color="auto"/>
            <w:right w:val="none" w:sz="0" w:space="0" w:color="auto"/>
          </w:divBdr>
        </w:div>
        <w:div w:id="479267615">
          <w:marLeft w:val="0"/>
          <w:marRight w:val="0"/>
          <w:marTop w:val="0"/>
          <w:marBottom w:val="0"/>
          <w:divBdr>
            <w:top w:val="none" w:sz="0" w:space="0" w:color="auto"/>
            <w:left w:val="none" w:sz="0" w:space="0" w:color="auto"/>
            <w:bottom w:val="none" w:sz="0" w:space="0" w:color="auto"/>
            <w:right w:val="none" w:sz="0" w:space="0" w:color="auto"/>
          </w:divBdr>
        </w:div>
        <w:div w:id="818956712">
          <w:marLeft w:val="0"/>
          <w:marRight w:val="0"/>
          <w:marTop w:val="0"/>
          <w:marBottom w:val="0"/>
          <w:divBdr>
            <w:top w:val="none" w:sz="0" w:space="0" w:color="auto"/>
            <w:left w:val="none" w:sz="0" w:space="0" w:color="auto"/>
            <w:bottom w:val="none" w:sz="0" w:space="0" w:color="auto"/>
            <w:right w:val="none" w:sz="0" w:space="0" w:color="auto"/>
          </w:divBdr>
        </w:div>
        <w:div w:id="1631476555">
          <w:marLeft w:val="0"/>
          <w:marRight w:val="0"/>
          <w:marTop w:val="0"/>
          <w:marBottom w:val="0"/>
          <w:divBdr>
            <w:top w:val="none" w:sz="0" w:space="0" w:color="auto"/>
            <w:left w:val="none" w:sz="0" w:space="0" w:color="auto"/>
            <w:bottom w:val="none" w:sz="0" w:space="0" w:color="auto"/>
            <w:right w:val="none" w:sz="0" w:space="0" w:color="auto"/>
          </w:divBdr>
        </w:div>
        <w:div w:id="1619872475">
          <w:marLeft w:val="0"/>
          <w:marRight w:val="0"/>
          <w:marTop w:val="0"/>
          <w:marBottom w:val="0"/>
          <w:divBdr>
            <w:top w:val="none" w:sz="0" w:space="0" w:color="auto"/>
            <w:left w:val="none" w:sz="0" w:space="0" w:color="auto"/>
            <w:bottom w:val="none" w:sz="0" w:space="0" w:color="auto"/>
            <w:right w:val="none" w:sz="0" w:space="0" w:color="auto"/>
          </w:divBdr>
        </w:div>
        <w:div w:id="1903637738">
          <w:marLeft w:val="0"/>
          <w:marRight w:val="0"/>
          <w:marTop w:val="0"/>
          <w:marBottom w:val="0"/>
          <w:divBdr>
            <w:top w:val="none" w:sz="0" w:space="0" w:color="auto"/>
            <w:left w:val="none" w:sz="0" w:space="0" w:color="auto"/>
            <w:bottom w:val="none" w:sz="0" w:space="0" w:color="auto"/>
            <w:right w:val="none" w:sz="0" w:space="0" w:color="auto"/>
          </w:divBdr>
          <w:divsChild>
            <w:div w:id="1116755427">
              <w:blockQuote w:val="1"/>
              <w:marLeft w:val="720"/>
              <w:marRight w:val="720"/>
              <w:marTop w:val="100"/>
              <w:marBottom w:val="100"/>
              <w:divBdr>
                <w:top w:val="none" w:sz="0" w:space="0" w:color="auto"/>
                <w:left w:val="none" w:sz="0" w:space="0" w:color="auto"/>
                <w:bottom w:val="none" w:sz="0" w:space="0" w:color="auto"/>
                <w:right w:val="none" w:sz="0" w:space="0" w:color="auto"/>
              </w:divBdr>
            </w:div>
            <w:div w:id="1965770341">
              <w:marLeft w:val="0"/>
              <w:marRight w:val="0"/>
              <w:marTop w:val="0"/>
              <w:marBottom w:val="0"/>
              <w:divBdr>
                <w:top w:val="none" w:sz="0" w:space="0" w:color="auto"/>
                <w:left w:val="none" w:sz="0" w:space="0" w:color="auto"/>
                <w:bottom w:val="none" w:sz="0" w:space="0" w:color="auto"/>
                <w:right w:val="none" w:sz="0" w:space="0" w:color="auto"/>
              </w:divBdr>
            </w:div>
            <w:div w:id="1999839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St.BonifaceFranciscanFraternity" TargetMode="External"/><Relationship Id="rId13" Type="http://schemas.openxmlformats.org/officeDocument/2006/relationships/hyperlink" Target="http://www.franciscan-sfo.org/sts/S0709nich.htm" TargetMode="External"/><Relationship Id="rId18" Type="http://schemas.openxmlformats.org/officeDocument/2006/relationships/hyperlink" Target="http://www.franciscan-sfo.org/sts/S0718slipn.htm" TargetMode="External"/><Relationship Id="rId26" Type="http://schemas.openxmlformats.org/officeDocument/2006/relationships/hyperlink" Target="http://www.franciscan-sfo.org/sts/S07other.htm" TargetMode="External"/><Relationship Id="rId3" Type="http://schemas.openxmlformats.org/officeDocument/2006/relationships/settings" Target="settings.xml"/><Relationship Id="rId21" Type="http://schemas.openxmlformats.org/officeDocument/2006/relationships/hyperlink" Target="http://www.franciscan-sfo.org/sts/S0723brid.htm" TargetMode="External"/><Relationship Id="rId7" Type="http://schemas.openxmlformats.org/officeDocument/2006/relationships/hyperlink" Target="http://stboniface1.wix.com/stbonifacefraternity" TargetMode="External"/><Relationship Id="rId12" Type="http://schemas.openxmlformats.org/officeDocument/2006/relationships/hyperlink" Target="http://www.franciscan-sfo.org/sts/S0708greg.htm" TargetMode="External"/><Relationship Id="rId17" Type="http://schemas.openxmlformats.org/officeDocument/2006/relationships/hyperlink" Target="http://www.franciscan-sfo.org/sts/S0716canf.htm" TargetMode="External"/><Relationship Id="rId25" Type="http://schemas.openxmlformats.org/officeDocument/2006/relationships/hyperlink" Target="http://www.franciscan-sfo.org/sts/S0627mary.htm" TargetMode="External"/><Relationship Id="rId2" Type="http://schemas.microsoft.com/office/2007/relationships/stylesWithEffects" Target="stylesWithEffects.xml"/><Relationship Id="rId16" Type="http://schemas.openxmlformats.org/officeDocument/2006/relationships/hyperlink" Target="http://www.franciscan-sfo.org/sts/S0715bona.htm" TargetMode="External"/><Relationship Id="rId20" Type="http://schemas.openxmlformats.org/officeDocument/2006/relationships/hyperlink" Target="http://www.franciscan-sfo.org/sts/S0723cune.htm"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wmf"/><Relationship Id="rId11" Type="http://schemas.openxmlformats.org/officeDocument/2006/relationships/hyperlink" Target="http://www.franciscan-sfo.org/sts/S0707Davanzato.htm" TargetMode="External"/><Relationship Id="rId24" Type="http://schemas.openxmlformats.org/officeDocument/2006/relationships/hyperlink" Target="http://www.franciscan-sfo.org/sts/S07other.htm" TargetMode="External"/><Relationship Id="rId5" Type="http://schemas.openxmlformats.org/officeDocument/2006/relationships/image" Target="media/image1.jpeg"/><Relationship Id="rId15" Type="http://schemas.openxmlformats.org/officeDocument/2006/relationships/hyperlink" Target="http://www.franciscan-sfo.org/sts/S0713ange.htm" TargetMode="External"/><Relationship Id="rId23" Type="http://schemas.openxmlformats.org/officeDocument/2006/relationships/hyperlink" Target="http://www.franciscan-sfo.org/sts/S07other.htm" TargetMode="External"/><Relationship Id="rId28" Type="http://schemas.openxmlformats.org/officeDocument/2006/relationships/fontTable" Target="fontTable.xml"/><Relationship Id="rId10" Type="http://schemas.openxmlformats.org/officeDocument/2006/relationships/hyperlink" Target="http://www.franciscan-sfo.org/sts/S07other.htm" TargetMode="External"/><Relationship Id="rId19" Type="http://schemas.openxmlformats.org/officeDocument/2006/relationships/hyperlink" Target="http://www.franciscan-sfo.org/sts/S0721lawr.htm" TargetMode="External"/><Relationship Id="rId4" Type="http://schemas.openxmlformats.org/officeDocument/2006/relationships/webSettings" Target="webSettings.xml"/><Relationship Id="rId9" Type="http://schemas.openxmlformats.org/officeDocument/2006/relationships/hyperlink" Target="https://twitter.com/stboniface2" TargetMode="External"/><Relationship Id="rId14" Type="http://schemas.openxmlformats.org/officeDocument/2006/relationships/hyperlink" Target="http://www.franciscan-sfo.org/sts/S0710vero.htm" TargetMode="External"/><Relationship Id="rId22" Type="http://schemas.openxmlformats.org/officeDocument/2006/relationships/hyperlink" Target="http://www.franciscan-sfo.org/sts/S0724loui.htm" TargetMode="External"/><Relationship Id="rId27" Type="http://schemas.openxmlformats.org/officeDocument/2006/relationships/hyperlink" Target="http://www.franciscan-sfo.org/sts/S07other.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3</Pages>
  <Words>1146</Words>
  <Characters>7573</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Secular Franciscan Order</vt:lpstr>
    </vt:vector>
  </TitlesOfParts>
  <Company/>
  <LinksUpToDate>false</LinksUpToDate>
  <CharactersWithSpaces>8702</CharactersWithSpaces>
  <SharedDoc>false</SharedDoc>
  <HLinks>
    <vt:vector size="18" baseType="variant">
      <vt:variant>
        <vt:i4>7274543</vt:i4>
      </vt:variant>
      <vt:variant>
        <vt:i4>14</vt:i4>
      </vt:variant>
      <vt:variant>
        <vt:i4>0</vt:i4>
      </vt:variant>
      <vt:variant>
        <vt:i4>5</vt:i4>
      </vt:variant>
      <vt:variant>
        <vt:lpwstr>https://twitter.com/stboniface2</vt:lpwstr>
      </vt:variant>
      <vt:variant>
        <vt:lpwstr/>
      </vt:variant>
      <vt:variant>
        <vt:i4>327765</vt:i4>
      </vt:variant>
      <vt:variant>
        <vt:i4>11</vt:i4>
      </vt:variant>
      <vt:variant>
        <vt:i4>0</vt:i4>
      </vt:variant>
      <vt:variant>
        <vt:i4>5</vt:i4>
      </vt:variant>
      <vt:variant>
        <vt:lpwstr>https://www.facebook.com/St.BonifaceFranciscanFraternity</vt:lpwstr>
      </vt:variant>
      <vt:variant>
        <vt:lpwstr/>
      </vt:variant>
      <vt:variant>
        <vt:i4>6488125</vt:i4>
      </vt:variant>
      <vt:variant>
        <vt:i4>8</vt:i4>
      </vt:variant>
      <vt:variant>
        <vt:i4>0</vt:i4>
      </vt:variant>
      <vt:variant>
        <vt:i4>5</vt:i4>
      </vt:variant>
      <vt:variant>
        <vt:lpwstr>http://stboniface1.wix.com/stbonifacefraternity</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Secular Franciscan Order</dc:title>
  <dc:creator>serenity</dc:creator>
  <cp:lastModifiedBy>Fultineer</cp:lastModifiedBy>
  <cp:revision>4</cp:revision>
  <cp:lastPrinted>2015-06-28T23:30:00Z</cp:lastPrinted>
  <dcterms:created xsi:type="dcterms:W3CDTF">2015-06-28T22:56:00Z</dcterms:created>
  <dcterms:modified xsi:type="dcterms:W3CDTF">2015-06-28T23:52:00Z</dcterms:modified>
</cp:coreProperties>
</file>